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94" w:rsidRPr="00A00C62" w:rsidRDefault="00117D5E" w:rsidP="00117D5E">
      <w:pPr>
        <w:spacing w:after="0" w:line="0" w:lineRule="atLeast"/>
        <w:jc w:val="right"/>
        <w:rPr>
          <w:rFonts w:ascii="Montserrat" w:hAnsi="Montserrat" w:cs="Times New Roman"/>
          <w:sz w:val="18"/>
          <w:szCs w:val="18"/>
        </w:rPr>
      </w:pPr>
      <w:r w:rsidRPr="00A00C62">
        <w:rPr>
          <w:rFonts w:ascii="Montserrat" w:hAnsi="Montserrat" w:cs="Times New Roman"/>
          <w:sz w:val="18"/>
          <w:szCs w:val="18"/>
        </w:rPr>
        <w:t xml:space="preserve">В акционерное общество «Регистратор </w:t>
      </w:r>
      <w:proofErr w:type="spellStart"/>
      <w:r w:rsidRPr="00A00C62">
        <w:rPr>
          <w:rFonts w:ascii="Montserrat" w:hAnsi="Montserrat" w:cs="Times New Roman"/>
          <w:sz w:val="18"/>
          <w:szCs w:val="18"/>
        </w:rPr>
        <w:t>Интрако</w:t>
      </w:r>
      <w:proofErr w:type="spellEnd"/>
      <w:r w:rsidRPr="00A00C62">
        <w:rPr>
          <w:rFonts w:ascii="Montserrat" w:hAnsi="Montserrat" w:cs="Times New Roman"/>
          <w:sz w:val="18"/>
          <w:szCs w:val="18"/>
        </w:rPr>
        <w:t>»</w:t>
      </w:r>
    </w:p>
    <w:p w:rsidR="00DA33DF" w:rsidRPr="00A00C62" w:rsidRDefault="00117D5E" w:rsidP="00117D5E">
      <w:pPr>
        <w:jc w:val="right"/>
        <w:rPr>
          <w:rFonts w:ascii="Montserrat" w:hAnsi="Montserrat" w:cs="Times New Roman"/>
          <w:sz w:val="18"/>
          <w:szCs w:val="18"/>
        </w:rPr>
      </w:pPr>
      <w:bookmarkStart w:id="0" w:name="_GoBack"/>
      <w:bookmarkEnd w:id="0"/>
      <w:r w:rsidRPr="00A00C62">
        <w:rPr>
          <w:rFonts w:ascii="Montserrat" w:hAnsi="Montserrat" w:cs="Times New Roman"/>
          <w:sz w:val="18"/>
          <w:szCs w:val="18"/>
        </w:rPr>
        <w:t>614990, г.</w:t>
      </w:r>
      <w:r w:rsidR="00683632" w:rsidRPr="00A00C62">
        <w:rPr>
          <w:rFonts w:ascii="Montserrat" w:hAnsi="Montserrat" w:cs="Times New Roman"/>
          <w:sz w:val="18"/>
          <w:szCs w:val="18"/>
        </w:rPr>
        <w:t xml:space="preserve"> </w:t>
      </w:r>
      <w:r w:rsidRPr="00A00C62">
        <w:rPr>
          <w:rFonts w:ascii="Montserrat" w:hAnsi="Montserrat" w:cs="Times New Roman"/>
          <w:sz w:val="18"/>
          <w:szCs w:val="18"/>
        </w:rPr>
        <w:t>Пермь, ул. Ленина, дом 64, 2-й этаж</w:t>
      </w:r>
    </w:p>
    <w:p w:rsidR="00117D5E" w:rsidRPr="00A00C62" w:rsidRDefault="00A76491" w:rsidP="00117D5E">
      <w:pPr>
        <w:jc w:val="right"/>
        <w:rPr>
          <w:rFonts w:ascii="Montserrat" w:hAnsi="Montserrat" w:cs="Times New Roman"/>
          <w:sz w:val="18"/>
          <w:szCs w:val="18"/>
        </w:rPr>
      </w:pPr>
      <w:r w:rsidRPr="00A00C62">
        <w:rPr>
          <w:rFonts w:ascii="Montserrat" w:hAnsi="Montserrat" w:cs="Times New Roman"/>
          <w:sz w:val="18"/>
          <w:szCs w:val="18"/>
        </w:rPr>
        <w:t>от владельца акций АО «Метафракс</w:t>
      </w:r>
      <w:r w:rsidR="00A00C62" w:rsidRPr="00A00C62">
        <w:rPr>
          <w:rFonts w:ascii="Montserrat" w:hAnsi="Montserrat" w:cs="Times New Roman"/>
          <w:sz w:val="18"/>
          <w:szCs w:val="18"/>
        </w:rPr>
        <w:t xml:space="preserve"> Кемикалс</w:t>
      </w:r>
      <w:r w:rsidR="00117D5E" w:rsidRPr="00A00C62">
        <w:rPr>
          <w:rFonts w:ascii="Montserrat" w:hAnsi="Montserrat" w:cs="Times New Roman"/>
          <w:sz w:val="18"/>
          <w:szCs w:val="18"/>
        </w:rPr>
        <w:t>»</w:t>
      </w:r>
    </w:p>
    <w:p w:rsidR="00A3674C" w:rsidRPr="00A00C62" w:rsidRDefault="00A3674C" w:rsidP="00E4045C">
      <w:pPr>
        <w:spacing w:after="0" w:line="0" w:lineRule="atLeast"/>
        <w:ind w:firstLine="708"/>
        <w:jc w:val="both"/>
        <w:rPr>
          <w:rFonts w:ascii="Montserrat" w:hAnsi="Montserrat" w:cs="Times New Roman"/>
          <w:sz w:val="18"/>
          <w:szCs w:val="18"/>
        </w:rPr>
      </w:pPr>
    </w:p>
    <w:p w:rsidR="00D17B10" w:rsidRPr="00A00C62" w:rsidRDefault="00D17B10" w:rsidP="00A76491">
      <w:pPr>
        <w:spacing w:after="0" w:line="0" w:lineRule="atLeast"/>
        <w:jc w:val="center"/>
        <w:rPr>
          <w:rFonts w:ascii="Montserrat" w:hAnsi="Montserrat" w:cs="Times New Roman"/>
          <w:b/>
          <w:sz w:val="18"/>
          <w:szCs w:val="18"/>
        </w:rPr>
      </w:pPr>
      <w:r w:rsidRPr="00A00C62">
        <w:rPr>
          <w:rFonts w:ascii="Montserrat" w:hAnsi="Montserrat" w:cs="Times New Roman"/>
          <w:b/>
          <w:sz w:val="18"/>
          <w:szCs w:val="18"/>
        </w:rPr>
        <w:t>ТРЕБОВАНИЕ</w:t>
      </w:r>
    </w:p>
    <w:p w:rsidR="00D17B10" w:rsidRPr="00A00C62" w:rsidRDefault="00D17B10" w:rsidP="00A76491">
      <w:pPr>
        <w:spacing w:after="0" w:line="0" w:lineRule="atLeast"/>
        <w:jc w:val="center"/>
        <w:rPr>
          <w:rFonts w:ascii="Montserrat" w:hAnsi="Montserrat" w:cs="Times New Roman"/>
          <w:b/>
          <w:sz w:val="18"/>
          <w:szCs w:val="18"/>
        </w:rPr>
      </w:pPr>
      <w:r w:rsidRPr="00A00C62">
        <w:rPr>
          <w:rFonts w:ascii="Montserrat" w:hAnsi="Montserrat" w:cs="Times New Roman"/>
          <w:b/>
          <w:sz w:val="18"/>
          <w:szCs w:val="18"/>
        </w:rPr>
        <w:t xml:space="preserve">    акционера - владе</w:t>
      </w:r>
      <w:r w:rsidR="00A76491" w:rsidRPr="00A00C62">
        <w:rPr>
          <w:rFonts w:ascii="Montserrat" w:hAnsi="Montserrat" w:cs="Times New Roman"/>
          <w:b/>
          <w:sz w:val="18"/>
          <w:szCs w:val="18"/>
        </w:rPr>
        <w:t>льца голосующих акций о выкупе О</w:t>
      </w:r>
      <w:r w:rsidRPr="00A00C62">
        <w:rPr>
          <w:rFonts w:ascii="Montserrat" w:hAnsi="Montserrat" w:cs="Times New Roman"/>
          <w:b/>
          <w:sz w:val="18"/>
          <w:szCs w:val="18"/>
        </w:rPr>
        <w:t>бществом всех или</w:t>
      </w:r>
    </w:p>
    <w:p w:rsidR="00D17B10" w:rsidRPr="00A00C62" w:rsidRDefault="00D17B10" w:rsidP="00A76491">
      <w:pPr>
        <w:spacing w:after="0" w:line="0" w:lineRule="atLeast"/>
        <w:jc w:val="center"/>
        <w:rPr>
          <w:rFonts w:ascii="Montserrat" w:eastAsia="Times New Roman" w:hAnsi="Montserrat" w:cs="Courier New"/>
          <w:sz w:val="18"/>
          <w:szCs w:val="18"/>
          <w:lang w:eastAsia="ru-RU"/>
        </w:rPr>
      </w:pPr>
      <w:r w:rsidRPr="00A00C62">
        <w:rPr>
          <w:rFonts w:ascii="Montserrat" w:hAnsi="Montserrat" w:cs="Times New Roman"/>
          <w:b/>
          <w:sz w:val="18"/>
          <w:szCs w:val="18"/>
        </w:rPr>
        <w:t>части принадлежащих ему акций</w:t>
      </w:r>
      <w:r w:rsidR="004E03C1" w:rsidRPr="00A00C62">
        <w:rPr>
          <w:rFonts w:ascii="Montserrat" w:hAnsi="Montserrat" w:cs="Times New Roman"/>
          <w:b/>
          <w:sz w:val="18"/>
          <w:szCs w:val="18"/>
        </w:rPr>
        <w:t xml:space="preserve"> АО «Метафракс</w:t>
      </w:r>
      <w:r w:rsidR="00A00C62" w:rsidRPr="00A00C62">
        <w:rPr>
          <w:rFonts w:ascii="Montserrat" w:hAnsi="Montserrat" w:cs="Times New Roman"/>
          <w:b/>
          <w:sz w:val="18"/>
          <w:szCs w:val="18"/>
        </w:rPr>
        <w:t xml:space="preserve"> Кемикалс</w:t>
      </w:r>
      <w:r w:rsidR="004E03C1" w:rsidRPr="00A00C62">
        <w:rPr>
          <w:rFonts w:ascii="Montserrat" w:hAnsi="Montserrat" w:cs="Times New Roman"/>
          <w:b/>
          <w:sz w:val="18"/>
          <w:szCs w:val="18"/>
        </w:rPr>
        <w:t>»</w:t>
      </w:r>
    </w:p>
    <w:p w:rsidR="00DA33DF" w:rsidRPr="00A00C62" w:rsidRDefault="00DA33DF" w:rsidP="004E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Montserrat" w:hAnsi="Montserrat" w:cs="Times New Roman"/>
          <w:sz w:val="18"/>
          <w:szCs w:val="18"/>
        </w:rPr>
      </w:pPr>
    </w:p>
    <w:p w:rsidR="00D17B10" w:rsidRPr="00A00C62" w:rsidRDefault="00D17B10" w:rsidP="00FD2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Montserrat" w:hAnsi="Montserrat" w:cs="Times New Roman"/>
          <w:sz w:val="18"/>
          <w:szCs w:val="18"/>
        </w:rPr>
      </w:pPr>
      <w:r w:rsidRPr="00A00C62">
        <w:rPr>
          <w:rFonts w:ascii="Montserrat" w:hAnsi="Montserrat" w:cs="Times New Roman"/>
          <w:sz w:val="18"/>
          <w:szCs w:val="18"/>
        </w:rPr>
        <w:t xml:space="preserve">В связи с </w:t>
      </w:r>
      <w:r w:rsidR="004E03C1" w:rsidRPr="00A00C62">
        <w:rPr>
          <w:rFonts w:ascii="Montserrat" w:hAnsi="Montserrat" w:cs="Times New Roman"/>
          <w:sz w:val="18"/>
          <w:szCs w:val="18"/>
        </w:rPr>
        <w:t xml:space="preserve">принятием решения </w:t>
      </w:r>
      <w:r w:rsidR="00786ED7" w:rsidRPr="00A00C62">
        <w:rPr>
          <w:rFonts w:ascii="Montserrat" w:hAnsi="Montserrat" w:cs="Times New Roman"/>
          <w:sz w:val="18"/>
          <w:szCs w:val="18"/>
        </w:rPr>
        <w:t xml:space="preserve">о совершении </w:t>
      </w:r>
      <w:r w:rsidR="004E03C1" w:rsidRPr="00A00C62">
        <w:rPr>
          <w:rFonts w:ascii="Montserrat" w:hAnsi="Montserrat" w:cs="Times New Roman"/>
          <w:sz w:val="18"/>
          <w:szCs w:val="18"/>
        </w:rPr>
        <w:t>крупн</w:t>
      </w:r>
      <w:r w:rsidR="00376550" w:rsidRPr="00A00C62">
        <w:rPr>
          <w:rFonts w:ascii="Montserrat" w:hAnsi="Montserrat" w:cs="Times New Roman"/>
          <w:sz w:val="18"/>
          <w:szCs w:val="18"/>
        </w:rPr>
        <w:t>ых</w:t>
      </w:r>
      <w:r w:rsidR="004E03C1" w:rsidRPr="00A00C62">
        <w:rPr>
          <w:rFonts w:ascii="Montserrat" w:hAnsi="Montserrat" w:cs="Times New Roman"/>
          <w:sz w:val="18"/>
          <w:szCs w:val="18"/>
        </w:rPr>
        <w:t xml:space="preserve"> сдел</w:t>
      </w:r>
      <w:r w:rsidR="00376550" w:rsidRPr="00A00C62">
        <w:rPr>
          <w:rFonts w:ascii="Montserrat" w:hAnsi="Montserrat" w:cs="Times New Roman"/>
          <w:sz w:val="18"/>
          <w:szCs w:val="18"/>
        </w:rPr>
        <w:t>ок</w:t>
      </w:r>
      <w:r w:rsidR="00325585" w:rsidRPr="00A00C62">
        <w:rPr>
          <w:rFonts w:ascii="Montserrat" w:hAnsi="Montserrat" w:cs="Times New Roman"/>
          <w:sz w:val="18"/>
          <w:szCs w:val="18"/>
        </w:rPr>
        <w:t xml:space="preserve"> (совокупности крупных сделок)</w:t>
      </w:r>
      <w:r w:rsidR="004E03C1" w:rsidRPr="00A00C62">
        <w:rPr>
          <w:rFonts w:ascii="Montserrat" w:hAnsi="Montserrat" w:cs="Times New Roman"/>
          <w:sz w:val="18"/>
          <w:szCs w:val="18"/>
        </w:rPr>
        <w:t>, предметом котор</w:t>
      </w:r>
      <w:r w:rsidR="00786ED7" w:rsidRPr="00A00C62">
        <w:rPr>
          <w:rFonts w:ascii="Montserrat" w:hAnsi="Montserrat" w:cs="Times New Roman"/>
          <w:sz w:val="18"/>
          <w:szCs w:val="18"/>
        </w:rPr>
        <w:t xml:space="preserve">ых </w:t>
      </w:r>
      <w:r w:rsidR="004E03C1" w:rsidRPr="00A00C62">
        <w:rPr>
          <w:rFonts w:ascii="Montserrat" w:hAnsi="Montserrat" w:cs="Times New Roman"/>
          <w:sz w:val="18"/>
          <w:szCs w:val="18"/>
        </w:rPr>
        <w:t xml:space="preserve">является имущество, стоимость которого составляет более 50 процентов балансовой стоимости активов Общества </w:t>
      </w:r>
      <w:r w:rsidR="006A12D0">
        <w:rPr>
          <w:rFonts w:ascii="Montserrat" w:hAnsi="Montserrat" w:cs="Times New Roman"/>
          <w:sz w:val="18"/>
          <w:szCs w:val="18"/>
        </w:rPr>
        <w:t>годовым</w:t>
      </w:r>
      <w:r w:rsidR="004E03C1" w:rsidRPr="00A00C62">
        <w:rPr>
          <w:rFonts w:ascii="Montserrat" w:hAnsi="Montserrat" w:cs="Times New Roman"/>
          <w:sz w:val="18"/>
          <w:szCs w:val="18"/>
        </w:rPr>
        <w:t xml:space="preserve"> Общим собранием акционеров АО «Метафракс</w:t>
      </w:r>
      <w:r w:rsidR="00A00C62" w:rsidRPr="00A00C62">
        <w:rPr>
          <w:rFonts w:ascii="Montserrat" w:hAnsi="Montserrat" w:cs="Times New Roman"/>
          <w:sz w:val="18"/>
          <w:szCs w:val="18"/>
        </w:rPr>
        <w:t xml:space="preserve"> Кемикалс</w:t>
      </w:r>
      <w:r w:rsidR="004E03C1" w:rsidRPr="00A00C62">
        <w:rPr>
          <w:rFonts w:ascii="Montserrat" w:hAnsi="Montserrat" w:cs="Times New Roman"/>
          <w:sz w:val="18"/>
          <w:szCs w:val="18"/>
        </w:rPr>
        <w:t>»</w:t>
      </w:r>
      <w:r w:rsidR="0068073C" w:rsidRPr="00A00C62">
        <w:rPr>
          <w:rFonts w:ascii="Montserrat" w:hAnsi="Montserrat" w:cs="Times New Roman"/>
          <w:sz w:val="18"/>
          <w:szCs w:val="18"/>
        </w:rPr>
        <w:t xml:space="preserve"> </w:t>
      </w:r>
      <w:r w:rsidR="00E402D7">
        <w:rPr>
          <w:rFonts w:ascii="Montserrat" w:hAnsi="Montserrat" w:cs="Times New Roman"/>
          <w:sz w:val="18"/>
          <w:szCs w:val="18"/>
        </w:rPr>
        <w:t>30</w:t>
      </w:r>
      <w:r w:rsidR="00FD2969" w:rsidRPr="00FD2969">
        <w:rPr>
          <w:rFonts w:ascii="Montserrat" w:hAnsi="Montserrat" w:cs="Times New Roman"/>
          <w:sz w:val="18"/>
          <w:szCs w:val="18"/>
        </w:rPr>
        <w:t xml:space="preserve"> </w:t>
      </w:r>
      <w:r w:rsidR="000A63CB">
        <w:rPr>
          <w:rFonts w:ascii="Montserrat" w:hAnsi="Montserrat" w:cs="Times New Roman"/>
          <w:sz w:val="18"/>
          <w:szCs w:val="18"/>
        </w:rPr>
        <w:t xml:space="preserve">июня </w:t>
      </w:r>
      <w:r w:rsidR="00DA33DF" w:rsidRPr="00A00C62">
        <w:rPr>
          <w:rFonts w:ascii="Montserrat" w:hAnsi="Montserrat" w:cs="Times New Roman"/>
          <w:sz w:val="18"/>
          <w:szCs w:val="18"/>
        </w:rPr>
        <w:t>202</w:t>
      </w:r>
      <w:r w:rsidR="000A63CB">
        <w:rPr>
          <w:rFonts w:ascii="Montserrat" w:hAnsi="Montserrat" w:cs="Times New Roman"/>
          <w:sz w:val="18"/>
          <w:szCs w:val="18"/>
        </w:rPr>
        <w:t>3</w:t>
      </w:r>
      <w:r w:rsidR="00607E5E" w:rsidRPr="00A00C62">
        <w:rPr>
          <w:rFonts w:ascii="Montserrat" w:hAnsi="Montserrat" w:cs="Times New Roman"/>
          <w:sz w:val="18"/>
          <w:szCs w:val="18"/>
        </w:rPr>
        <w:t xml:space="preserve"> года</w:t>
      </w:r>
      <w:r w:rsidRPr="00A00C62">
        <w:rPr>
          <w:rFonts w:ascii="Montserrat" w:hAnsi="Montserrat" w:cs="Times New Roman"/>
          <w:sz w:val="18"/>
          <w:szCs w:val="18"/>
        </w:rPr>
        <w:t xml:space="preserve"> и</w:t>
      </w:r>
      <w:r w:rsidR="004E03C1" w:rsidRPr="00A00C62">
        <w:rPr>
          <w:rFonts w:ascii="Montserrat" w:hAnsi="Montserrat" w:cs="Times New Roman"/>
          <w:sz w:val="18"/>
          <w:szCs w:val="18"/>
        </w:rPr>
        <w:t xml:space="preserve"> </w:t>
      </w:r>
      <w:r w:rsidRPr="00A00C62">
        <w:rPr>
          <w:rFonts w:ascii="Montserrat" w:hAnsi="Montserrat" w:cs="Times New Roman"/>
          <w:sz w:val="18"/>
          <w:szCs w:val="18"/>
        </w:rPr>
        <w:t xml:space="preserve">на основании п. 3 ст. 76 </w:t>
      </w:r>
      <w:r w:rsidR="0096733B" w:rsidRPr="00A00C62">
        <w:rPr>
          <w:rFonts w:ascii="Montserrat" w:hAnsi="Montserrat" w:cs="Times New Roman"/>
          <w:sz w:val="18"/>
          <w:szCs w:val="18"/>
        </w:rPr>
        <w:t>Федерального закона «</w:t>
      </w:r>
      <w:r w:rsidRPr="00A00C62">
        <w:rPr>
          <w:rFonts w:ascii="Montserrat" w:hAnsi="Montserrat" w:cs="Times New Roman"/>
          <w:sz w:val="18"/>
          <w:szCs w:val="18"/>
        </w:rPr>
        <w:t>Об акционерных обществах</w:t>
      </w:r>
      <w:r w:rsidR="0096733B" w:rsidRPr="00A00C62">
        <w:rPr>
          <w:rFonts w:ascii="Montserrat" w:hAnsi="Montserrat" w:cs="Times New Roman"/>
          <w:sz w:val="18"/>
          <w:szCs w:val="18"/>
        </w:rPr>
        <w:t xml:space="preserve">» </w:t>
      </w:r>
      <w:r w:rsidRPr="00A00C62">
        <w:rPr>
          <w:rFonts w:ascii="Montserrat" w:hAnsi="Montserrat" w:cs="Times New Roman"/>
          <w:sz w:val="18"/>
          <w:szCs w:val="18"/>
        </w:rPr>
        <w:t xml:space="preserve">требую выкупить принадлежащие мне </w:t>
      </w:r>
      <w:r w:rsidR="004E03C1" w:rsidRPr="00A00C62">
        <w:rPr>
          <w:rFonts w:ascii="Montserrat" w:hAnsi="Montserrat" w:cs="Times New Roman"/>
          <w:sz w:val="18"/>
          <w:szCs w:val="18"/>
        </w:rPr>
        <w:t>обыкновенные именные</w:t>
      </w:r>
      <w:r w:rsidRPr="00A00C62">
        <w:rPr>
          <w:rFonts w:ascii="Montserrat" w:hAnsi="Montserrat" w:cs="Times New Roman"/>
          <w:sz w:val="18"/>
          <w:szCs w:val="18"/>
        </w:rPr>
        <w:t xml:space="preserve"> акции </w:t>
      </w:r>
      <w:r w:rsidR="004E03C1" w:rsidRPr="00A00C62">
        <w:rPr>
          <w:rFonts w:ascii="Montserrat" w:hAnsi="Montserrat" w:cs="Times New Roman"/>
          <w:sz w:val="18"/>
          <w:szCs w:val="18"/>
        </w:rPr>
        <w:t>АО «Метафракс</w:t>
      </w:r>
      <w:r w:rsidR="00A00C62" w:rsidRPr="00A00C62">
        <w:rPr>
          <w:rFonts w:ascii="Montserrat" w:hAnsi="Montserrat" w:cs="Times New Roman"/>
          <w:sz w:val="18"/>
          <w:szCs w:val="18"/>
        </w:rPr>
        <w:t xml:space="preserve"> Кемикалс</w:t>
      </w:r>
      <w:r w:rsidR="004E03C1" w:rsidRPr="00A00C62">
        <w:rPr>
          <w:rFonts w:ascii="Montserrat" w:hAnsi="Montserrat" w:cs="Times New Roman"/>
          <w:sz w:val="18"/>
          <w:szCs w:val="18"/>
        </w:rPr>
        <w:t>».</w:t>
      </w:r>
    </w:p>
    <w:p w:rsidR="00D17B10" w:rsidRPr="00A00C62" w:rsidRDefault="00D17B10" w:rsidP="00607E5E">
      <w:pPr>
        <w:spacing w:after="0" w:line="0" w:lineRule="atLeast"/>
        <w:jc w:val="both"/>
        <w:rPr>
          <w:rFonts w:ascii="Montserrat" w:hAnsi="Montserrat" w:cs="Times New Roman"/>
          <w:sz w:val="18"/>
          <w:szCs w:val="18"/>
        </w:rPr>
      </w:pPr>
    </w:p>
    <w:p w:rsidR="00AF1C54" w:rsidRPr="00A00C62" w:rsidRDefault="00AF1C54" w:rsidP="00AF1C54">
      <w:pPr>
        <w:pStyle w:val="41"/>
        <w:numPr>
          <w:ilvl w:val="0"/>
          <w:numId w:val="1"/>
        </w:numPr>
        <w:shd w:val="clear" w:color="auto" w:fill="auto"/>
        <w:spacing w:after="258" w:line="210" w:lineRule="exact"/>
        <w:jc w:val="both"/>
        <w:rPr>
          <w:rStyle w:val="40"/>
          <w:rFonts w:ascii="Montserrat" w:hAnsi="Montserrat"/>
          <w:b/>
          <w:bCs/>
          <w:sz w:val="18"/>
          <w:szCs w:val="18"/>
        </w:rPr>
      </w:pPr>
      <w:r w:rsidRPr="00A00C62">
        <w:rPr>
          <w:rStyle w:val="40"/>
          <w:rFonts w:ascii="Montserrat" w:hAnsi="Montserrat"/>
          <w:b/>
          <w:bCs/>
          <w:sz w:val="18"/>
          <w:szCs w:val="18"/>
        </w:rPr>
        <w:t xml:space="preserve">Сведения о владельце, направляющем </w:t>
      </w:r>
      <w:r w:rsidR="00607E5E" w:rsidRPr="00A00C62">
        <w:rPr>
          <w:rStyle w:val="40"/>
          <w:rFonts w:ascii="Montserrat" w:hAnsi="Montserrat"/>
          <w:b/>
          <w:bCs/>
          <w:sz w:val="18"/>
          <w:szCs w:val="18"/>
        </w:rPr>
        <w:t>требование о выкупе ценных бумаг АО «Метафракс</w:t>
      </w:r>
      <w:r w:rsidR="00A00C62" w:rsidRPr="00A00C62">
        <w:rPr>
          <w:rStyle w:val="40"/>
          <w:rFonts w:ascii="Montserrat" w:hAnsi="Montserrat"/>
          <w:b/>
          <w:bCs/>
          <w:sz w:val="18"/>
          <w:szCs w:val="18"/>
        </w:rPr>
        <w:t xml:space="preserve"> Кемикалс</w:t>
      </w:r>
      <w:r w:rsidRPr="00A00C62">
        <w:rPr>
          <w:rStyle w:val="40"/>
          <w:rFonts w:ascii="Montserrat" w:hAnsi="Montserrat"/>
          <w:b/>
          <w:bCs/>
          <w:sz w:val="18"/>
          <w:szCs w:val="18"/>
        </w:rPr>
        <w:t xml:space="preserve">» </w:t>
      </w:r>
    </w:p>
    <w:p w:rsidR="00AF1C54" w:rsidRPr="00A00C62" w:rsidRDefault="00AF1C54" w:rsidP="00AF1C54">
      <w:pPr>
        <w:pStyle w:val="10"/>
        <w:shd w:val="clear" w:color="auto" w:fill="auto"/>
        <w:spacing w:line="210" w:lineRule="exact"/>
        <w:rPr>
          <w:rFonts w:ascii="Montserrat" w:hAnsi="Montserrat"/>
          <w:sz w:val="18"/>
          <w:szCs w:val="18"/>
        </w:rPr>
      </w:pPr>
      <w:r w:rsidRPr="00A00C62">
        <w:rPr>
          <w:rStyle w:val="aa"/>
          <w:rFonts w:ascii="Montserrat" w:hAnsi="Montserrat"/>
          <w:b/>
          <w:bCs/>
          <w:sz w:val="18"/>
          <w:szCs w:val="18"/>
          <w:u w:val="none"/>
        </w:rPr>
        <w:t>Для физического лица: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67"/>
        <w:gridCol w:w="6412"/>
      </w:tblGrid>
      <w:tr w:rsidR="00AF1C54" w:rsidRPr="00A00C62" w:rsidTr="00AF1C54">
        <w:tc>
          <w:tcPr>
            <w:tcW w:w="3467" w:type="dxa"/>
            <w:vAlign w:val="center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bCs w:val="0"/>
                <w:sz w:val="18"/>
                <w:szCs w:val="18"/>
              </w:rPr>
              <w:t>Фамилия, имя, отчество</w:t>
            </w:r>
          </w:p>
        </w:tc>
        <w:tc>
          <w:tcPr>
            <w:tcW w:w="6412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467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412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467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Адрес регистрации</w:t>
            </w:r>
          </w:p>
        </w:tc>
        <w:tc>
          <w:tcPr>
            <w:tcW w:w="6412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467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Адрес направления почтовой корреспонденции (в случае, если отличается от адреса регистрации)</w:t>
            </w:r>
          </w:p>
        </w:tc>
        <w:tc>
          <w:tcPr>
            <w:tcW w:w="6412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rPr>
          <w:trHeight w:val="188"/>
        </w:trPr>
        <w:tc>
          <w:tcPr>
            <w:tcW w:w="3467" w:type="dxa"/>
            <w:vMerge w:val="restart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6412" w:type="dxa"/>
          </w:tcPr>
          <w:p w:rsidR="00AF1C54" w:rsidRPr="00A00C62" w:rsidRDefault="00AF1C54" w:rsidP="00AF1C54">
            <w:pPr>
              <w:pStyle w:val="a7"/>
              <w:shd w:val="clear" w:color="auto" w:fill="auto"/>
              <w:spacing w:line="240" w:lineRule="auto"/>
              <w:ind w:left="2540"/>
              <w:rPr>
                <w:rFonts w:ascii="Montserrat" w:hAnsi="Montserrat"/>
                <w:sz w:val="18"/>
                <w:szCs w:val="18"/>
              </w:rPr>
            </w:pPr>
            <w:r w:rsidRPr="00A00C62">
              <w:rPr>
                <w:rFonts w:ascii="Montserrat" w:hAnsi="Montserrat"/>
                <w:sz w:val="18"/>
                <w:szCs w:val="18"/>
              </w:rPr>
              <w:t>, выдан    «       »                                      г,</w:t>
            </w:r>
          </w:p>
        </w:tc>
      </w:tr>
      <w:tr w:rsidR="00AF1C54" w:rsidRPr="00A00C62" w:rsidTr="00AF1C54">
        <w:trPr>
          <w:trHeight w:val="205"/>
        </w:trPr>
        <w:tc>
          <w:tcPr>
            <w:tcW w:w="3467" w:type="dxa"/>
            <w:vMerge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</w:p>
        </w:tc>
        <w:tc>
          <w:tcPr>
            <w:tcW w:w="6412" w:type="dxa"/>
          </w:tcPr>
          <w:p w:rsidR="00AF1C54" w:rsidRPr="00A00C62" w:rsidRDefault="00AF1C54" w:rsidP="00AD3961">
            <w:pPr>
              <w:pStyle w:val="31"/>
              <w:shd w:val="clear" w:color="auto" w:fill="auto"/>
              <w:spacing w:line="240" w:lineRule="auto"/>
              <w:ind w:left="500"/>
              <w:rPr>
                <w:rStyle w:val="35"/>
                <w:rFonts w:ascii="Montserrat" w:hAnsi="Montserrat"/>
                <w:i/>
                <w:sz w:val="18"/>
                <w:szCs w:val="18"/>
              </w:rPr>
            </w:pPr>
            <w:r w:rsidRPr="00A00C62">
              <w:rPr>
                <w:rStyle w:val="30"/>
                <w:rFonts w:ascii="Montserrat" w:hAnsi="Montserrat"/>
                <w:i/>
                <w:sz w:val="18"/>
                <w:szCs w:val="18"/>
              </w:rPr>
              <w:t xml:space="preserve">(серия и № </w:t>
            </w:r>
            <w:proofErr w:type="gramStart"/>
            <w:r w:rsidRPr="00A00C62">
              <w:rPr>
                <w:rStyle w:val="30"/>
                <w:rFonts w:ascii="Montserrat" w:hAnsi="Montserrat"/>
                <w:i/>
                <w:sz w:val="18"/>
                <w:szCs w:val="18"/>
              </w:rPr>
              <w:t xml:space="preserve">паспорта)   </w:t>
            </w:r>
            <w:proofErr w:type="gramEnd"/>
            <w:r w:rsidRPr="00A00C62">
              <w:rPr>
                <w:rStyle w:val="30"/>
                <w:rFonts w:ascii="Montserrat" w:hAnsi="Montserrat"/>
                <w:i/>
                <w:sz w:val="18"/>
                <w:szCs w:val="18"/>
              </w:rPr>
              <w:t xml:space="preserve">                                                              (дата </w:t>
            </w:r>
            <w:r w:rsidRPr="00A00C62">
              <w:rPr>
                <w:rStyle w:val="35"/>
                <w:rFonts w:ascii="Montserrat" w:hAnsi="Montserrat"/>
                <w:i/>
                <w:sz w:val="18"/>
                <w:szCs w:val="18"/>
              </w:rPr>
              <w:t>выдачи)</w:t>
            </w:r>
          </w:p>
          <w:p w:rsidR="00AF1C54" w:rsidRPr="00A00C62" w:rsidRDefault="00AF1C54" w:rsidP="00AD3961">
            <w:pPr>
              <w:pStyle w:val="31"/>
              <w:shd w:val="clear" w:color="auto" w:fill="auto"/>
              <w:spacing w:line="240" w:lineRule="auto"/>
              <w:ind w:left="500"/>
              <w:rPr>
                <w:rStyle w:val="35"/>
                <w:rFonts w:ascii="Montserrat" w:hAnsi="Montserrat"/>
                <w:sz w:val="18"/>
                <w:szCs w:val="18"/>
              </w:rPr>
            </w:pPr>
          </w:p>
          <w:p w:rsidR="00AF1C54" w:rsidRPr="00A00C62" w:rsidRDefault="00AF1C54" w:rsidP="00AD3961">
            <w:pPr>
              <w:pStyle w:val="31"/>
              <w:shd w:val="clear" w:color="auto" w:fill="auto"/>
              <w:spacing w:line="240" w:lineRule="auto"/>
              <w:ind w:left="50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AF1C54">
        <w:trPr>
          <w:trHeight w:val="250"/>
        </w:trPr>
        <w:tc>
          <w:tcPr>
            <w:tcW w:w="3467" w:type="dxa"/>
            <w:vMerge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</w:p>
        </w:tc>
        <w:tc>
          <w:tcPr>
            <w:tcW w:w="6412" w:type="dxa"/>
          </w:tcPr>
          <w:p w:rsidR="00AF1C54" w:rsidRPr="00A00C62" w:rsidRDefault="00AF1C54" w:rsidP="00AD3961">
            <w:pPr>
              <w:pStyle w:val="31"/>
              <w:shd w:val="clear" w:color="auto" w:fill="auto"/>
              <w:spacing w:line="240" w:lineRule="auto"/>
              <w:ind w:left="2400"/>
              <w:rPr>
                <w:rFonts w:ascii="Montserrat" w:hAnsi="Montserrat"/>
                <w:i/>
                <w:sz w:val="18"/>
                <w:szCs w:val="18"/>
              </w:rPr>
            </w:pPr>
            <w:r w:rsidRPr="00A00C62">
              <w:rPr>
                <w:rStyle w:val="35"/>
                <w:rFonts w:ascii="Montserrat" w:hAnsi="Montserrat"/>
                <w:i/>
                <w:sz w:val="18"/>
                <w:szCs w:val="18"/>
              </w:rPr>
              <w:t>(орган, выдавший паспорт)</w:t>
            </w:r>
          </w:p>
        </w:tc>
      </w:tr>
      <w:tr w:rsidR="00AF1C54" w:rsidRPr="00A00C62" w:rsidTr="00AF1C54">
        <w:tc>
          <w:tcPr>
            <w:tcW w:w="3467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 xml:space="preserve">Контактная информация </w:t>
            </w:r>
          </w:p>
          <w:p w:rsidR="00AF1C54" w:rsidRPr="00A00C62" w:rsidRDefault="00AF1C54" w:rsidP="00AF1C54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 xml:space="preserve">(телефон, факс, адрес электронной почты) </w:t>
            </w:r>
          </w:p>
        </w:tc>
        <w:tc>
          <w:tcPr>
            <w:tcW w:w="6412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:rsidR="00AF1C54" w:rsidRPr="00A00C62" w:rsidRDefault="00AF1C54" w:rsidP="00AF1C54">
      <w:pPr>
        <w:pStyle w:val="10"/>
        <w:shd w:val="clear" w:color="auto" w:fill="auto"/>
        <w:spacing w:line="210" w:lineRule="exact"/>
        <w:ind w:left="400"/>
        <w:rPr>
          <w:rStyle w:val="aa"/>
          <w:rFonts w:ascii="Montserrat" w:hAnsi="Montserrat"/>
          <w:b/>
          <w:bCs/>
          <w:sz w:val="18"/>
          <w:szCs w:val="18"/>
          <w:u w:val="none"/>
        </w:rPr>
      </w:pPr>
    </w:p>
    <w:p w:rsidR="00AF1C54" w:rsidRPr="00A00C62" w:rsidRDefault="00AF1C54" w:rsidP="00AF1C54">
      <w:pPr>
        <w:pStyle w:val="10"/>
        <w:shd w:val="clear" w:color="auto" w:fill="auto"/>
        <w:spacing w:line="210" w:lineRule="exact"/>
        <w:rPr>
          <w:rStyle w:val="aa"/>
          <w:rFonts w:ascii="Montserrat" w:hAnsi="Montserrat"/>
          <w:sz w:val="18"/>
          <w:szCs w:val="18"/>
          <w:u w:val="none"/>
        </w:rPr>
      </w:pPr>
      <w:r w:rsidRPr="00A00C62">
        <w:rPr>
          <w:rStyle w:val="aa"/>
          <w:rFonts w:ascii="Montserrat" w:hAnsi="Montserrat"/>
          <w:b/>
          <w:bCs/>
          <w:sz w:val="18"/>
          <w:szCs w:val="18"/>
          <w:u w:val="none"/>
        </w:rPr>
        <w:t>Для юридического лица: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6336"/>
      </w:tblGrid>
      <w:tr w:rsidR="00AF1C54" w:rsidRPr="00A00C62" w:rsidTr="00AF1C54">
        <w:tc>
          <w:tcPr>
            <w:tcW w:w="3543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 xml:space="preserve">Контактная информация </w:t>
            </w:r>
          </w:p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(тел., факс, адрес электронной почты)</w:t>
            </w:r>
          </w:p>
        </w:tc>
        <w:tc>
          <w:tcPr>
            <w:tcW w:w="6336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543" w:type="dxa"/>
            <w:vAlign w:val="center"/>
          </w:tcPr>
          <w:p w:rsidR="00AF1C54" w:rsidRPr="00A00C62" w:rsidRDefault="00AF1C54" w:rsidP="00AF1C54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ОГРН</w:t>
            </w:r>
            <w:r w:rsidRPr="00A00C62">
              <w:rPr>
                <w:rStyle w:val="a6"/>
                <w:rFonts w:ascii="Montserrat" w:hAnsi="Montserrat" w:cs="Times New Roman"/>
                <w:sz w:val="18"/>
                <w:szCs w:val="18"/>
              </w:rPr>
              <w:footnoteReference w:id="1"/>
            </w:r>
            <w:r w:rsidRPr="00A00C62">
              <w:rPr>
                <w:rFonts w:ascii="Montserrat" w:hAnsi="Montserra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36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543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ИНН</w:t>
            </w:r>
          </w:p>
        </w:tc>
        <w:tc>
          <w:tcPr>
            <w:tcW w:w="6336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543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Адрес для корреспонденции</w:t>
            </w:r>
          </w:p>
        </w:tc>
        <w:tc>
          <w:tcPr>
            <w:tcW w:w="6336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543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Место нахождения</w:t>
            </w:r>
          </w:p>
        </w:tc>
        <w:tc>
          <w:tcPr>
            <w:tcW w:w="6336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543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Сокращенное фирменное наименование (если имеется)</w:t>
            </w:r>
          </w:p>
        </w:tc>
        <w:tc>
          <w:tcPr>
            <w:tcW w:w="6336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F1C54" w:rsidRPr="00A00C62" w:rsidTr="00AF1C54">
        <w:tc>
          <w:tcPr>
            <w:tcW w:w="3543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Полное фирменное наименование</w:t>
            </w:r>
          </w:p>
        </w:tc>
        <w:tc>
          <w:tcPr>
            <w:tcW w:w="6336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:rsidR="00DA33DF" w:rsidRPr="00A00C62" w:rsidRDefault="00DA33DF" w:rsidP="00AF1C54">
      <w:pPr>
        <w:pStyle w:val="41"/>
        <w:shd w:val="clear" w:color="auto" w:fill="auto"/>
        <w:spacing w:line="210" w:lineRule="exact"/>
        <w:jc w:val="both"/>
        <w:rPr>
          <w:rStyle w:val="2"/>
          <w:rFonts w:ascii="Montserrat" w:hAnsi="Montserrat"/>
          <w:b/>
          <w:bCs/>
          <w:sz w:val="18"/>
          <w:szCs w:val="18"/>
        </w:rPr>
      </w:pPr>
    </w:p>
    <w:p w:rsidR="00DA33DF" w:rsidRPr="00A00C62" w:rsidRDefault="00DA33DF" w:rsidP="00AF1C54">
      <w:pPr>
        <w:pStyle w:val="41"/>
        <w:shd w:val="clear" w:color="auto" w:fill="auto"/>
        <w:spacing w:line="210" w:lineRule="exact"/>
        <w:jc w:val="both"/>
        <w:rPr>
          <w:rStyle w:val="2"/>
          <w:rFonts w:ascii="Montserrat" w:hAnsi="Montserrat"/>
          <w:b/>
          <w:bCs/>
          <w:sz w:val="18"/>
          <w:szCs w:val="18"/>
        </w:rPr>
      </w:pPr>
    </w:p>
    <w:p w:rsidR="00AF1C54" w:rsidRPr="00A00C62" w:rsidRDefault="00AF1C54" w:rsidP="00AF1C54">
      <w:pPr>
        <w:pStyle w:val="41"/>
        <w:shd w:val="clear" w:color="auto" w:fill="auto"/>
        <w:spacing w:line="210" w:lineRule="exact"/>
        <w:jc w:val="both"/>
        <w:rPr>
          <w:rStyle w:val="40"/>
          <w:rFonts w:ascii="Montserrat" w:hAnsi="Montserrat"/>
          <w:b/>
          <w:bCs/>
          <w:sz w:val="18"/>
          <w:szCs w:val="18"/>
        </w:rPr>
      </w:pPr>
      <w:r w:rsidRPr="00A00C62">
        <w:rPr>
          <w:rStyle w:val="2"/>
          <w:rFonts w:ascii="Montserrat" w:hAnsi="Montserrat"/>
          <w:b/>
          <w:bCs/>
          <w:sz w:val="18"/>
          <w:szCs w:val="18"/>
        </w:rPr>
        <w:t>2</w:t>
      </w:r>
      <w:r w:rsidR="00607E5E" w:rsidRPr="00A00C62">
        <w:rPr>
          <w:rStyle w:val="2"/>
          <w:rFonts w:ascii="Montserrat" w:hAnsi="Montserrat"/>
          <w:b/>
          <w:bCs/>
          <w:sz w:val="18"/>
          <w:szCs w:val="18"/>
        </w:rPr>
        <w:t>) Сведения об акциях АО «Метафракс</w:t>
      </w:r>
      <w:r w:rsidR="00A00C62" w:rsidRPr="00A00C62">
        <w:rPr>
          <w:rStyle w:val="2"/>
          <w:rFonts w:ascii="Montserrat" w:hAnsi="Montserrat"/>
          <w:b/>
          <w:bCs/>
          <w:sz w:val="18"/>
          <w:szCs w:val="18"/>
        </w:rPr>
        <w:t xml:space="preserve"> Кемикалс</w:t>
      </w:r>
      <w:r w:rsidRPr="00A00C62">
        <w:rPr>
          <w:rStyle w:val="2"/>
          <w:rFonts w:ascii="Montserrat" w:hAnsi="Montserrat"/>
          <w:b/>
          <w:bCs/>
          <w:sz w:val="18"/>
          <w:szCs w:val="18"/>
        </w:rPr>
        <w:t xml:space="preserve">», в отношении которых направляется </w:t>
      </w:r>
      <w:r w:rsidR="00607E5E" w:rsidRPr="00A00C62">
        <w:rPr>
          <w:rStyle w:val="2"/>
          <w:rFonts w:ascii="Montserrat" w:hAnsi="Montserrat"/>
          <w:b/>
          <w:bCs/>
          <w:sz w:val="18"/>
          <w:szCs w:val="18"/>
        </w:rPr>
        <w:t>требование о выкупе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23"/>
        <w:gridCol w:w="6364"/>
      </w:tblGrid>
      <w:tr w:rsidR="00AF1C54" w:rsidRPr="00A00C62" w:rsidTr="00AF1C54">
        <w:tc>
          <w:tcPr>
            <w:tcW w:w="3523" w:type="dxa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Эмитент продаваемых ценных бумаг:</w:t>
            </w:r>
          </w:p>
        </w:tc>
        <w:tc>
          <w:tcPr>
            <w:tcW w:w="6364" w:type="dxa"/>
          </w:tcPr>
          <w:p w:rsidR="00AF1C54" w:rsidRPr="00A00C62" w:rsidRDefault="00FD2969" w:rsidP="00AF1C54">
            <w:pPr>
              <w:spacing w:line="240" w:lineRule="exact"/>
              <w:rPr>
                <w:rFonts w:ascii="Montserrat" w:hAnsi="Montserrat" w:cs="Times New Roman"/>
                <w:sz w:val="18"/>
                <w:szCs w:val="18"/>
              </w:rPr>
            </w:pPr>
            <w:r>
              <w:rPr>
                <w:rFonts w:ascii="Montserrat" w:hAnsi="Montserrat" w:cs="Times New Roman"/>
                <w:sz w:val="18"/>
                <w:szCs w:val="18"/>
              </w:rPr>
              <w:t>А</w:t>
            </w:r>
            <w:r w:rsidR="00607E5E" w:rsidRPr="00A00C62">
              <w:rPr>
                <w:rFonts w:ascii="Montserrat" w:hAnsi="Montserrat" w:cs="Times New Roman"/>
                <w:sz w:val="18"/>
                <w:szCs w:val="18"/>
              </w:rPr>
              <w:t>кционерное общество «Метафракс</w:t>
            </w:r>
            <w:r w:rsidR="00A00C62" w:rsidRPr="00A00C62">
              <w:rPr>
                <w:rFonts w:ascii="Montserrat" w:hAnsi="Montserrat" w:cs="Times New Roman"/>
                <w:sz w:val="18"/>
                <w:szCs w:val="18"/>
              </w:rPr>
              <w:t xml:space="preserve"> Кемикалс</w:t>
            </w:r>
            <w:r w:rsidR="00AF1C54" w:rsidRPr="00A00C62">
              <w:rPr>
                <w:rFonts w:ascii="Montserrat" w:hAnsi="Montserrat" w:cs="Times New Roman"/>
                <w:sz w:val="18"/>
                <w:szCs w:val="18"/>
              </w:rPr>
              <w:t>»</w:t>
            </w:r>
          </w:p>
        </w:tc>
      </w:tr>
      <w:tr w:rsidR="00AF1C54" w:rsidRPr="00A00C62" w:rsidTr="00AF1C54">
        <w:trPr>
          <w:trHeight w:val="1141"/>
        </w:trPr>
        <w:tc>
          <w:tcPr>
            <w:tcW w:w="3523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lastRenderedPageBreak/>
              <w:t xml:space="preserve">Вид, категория, </w:t>
            </w:r>
          </w:p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тип продаваемых ценных бумаг:</w:t>
            </w:r>
          </w:p>
        </w:tc>
        <w:tc>
          <w:tcPr>
            <w:tcW w:w="6364" w:type="dxa"/>
            <w:vAlign w:val="center"/>
          </w:tcPr>
          <w:p w:rsidR="00AF1C54" w:rsidRPr="00A00C62" w:rsidRDefault="00AF1C54" w:rsidP="00607E5E">
            <w:pPr>
              <w:spacing w:line="240" w:lineRule="exact"/>
              <w:rPr>
                <w:rFonts w:ascii="Montserrat" w:hAnsi="Montserrat" w:cs="Times New Roman"/>
                <w:i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 xml:space="preserve">Обыкновенные именные </w:t>
            </w:r>
            <w:r w:rsidR="00607E5E" w:rsidRPr="00A00C62">
              <w:rPr>
                <w:rFonts w:ascii="Montserrat" w:hAnsi="Montserrat" w:cs="Times New Roman"/>
                <w:sz w:val="18"/>
                <w:szCs w:val="18"/>
              </w:rPr>
              <w:t>акции АО «Метафракс</w:t>
            </w:r>
            <w:r w:rsidR="00A00C62" w:rsidRPr="00A00C62">
              <w:rPr>
                <w:rFonts w:ascii="Montserrat" w:hAnsi="Montserrat" w:cs="Times New Roman"/>
                <w:sz w:val="18"/>
                <w:szCs w:val="18"/>
              </w:rPr>
              <w:t xml:space="preserve"> Кемикалс</w:t>
            </w:r>
            <w:r w:rsidRPr="00A00C62">
              <w:rPr>
                <w:rFonts w:ascii="Montserrat" w:hAnsi="Montserrat" w:cs="Times New Roman"/>
                <w:sz w:val="18"/>
                <w:szCs w:val="18"/>
              </w:rPr>
              <w:t xml:space="preserve">», </w:t>
            </w:r>
            <w:r w:rsidR="00B13C26" w:rsidRPr="00A00C62">
              <w:rPr>
                <w:rFonts w:ascii="Montserrat" w:hAnsi="Montserrat" w:cs="Times New Roman"/>
                <w:sz w:val="18"/>
                <w:szCs w:val="18"/>
              </w:rPr>
              <w:t xml:space="preserve">государственный </w:t>
            </w:r>
            <w:r w:rsidRPr="00A00C62">
              <w:rPr>
                <w:rFonts w:ascii="Montserrat" w:hAnsi="Montserrat" w:cs="Times New Roman"/>
                <w:sz w:val="18"/>
                <w:szCs w:val="18"/>
              </w:rPr>
              <w:t xml:space="preserve">регистрационный номер: </w:t>
            </w:r>
            <w:r w:rsidR="00607E5E" w:rsidRPr="00A00C62">
              <w:rPr>
                <w:rFonts w:ascii="Montserrat" w:hAnsi="Montserrat"/>
                <w:sz w:val="18"/>
                <w:szCs w:val="18"/>
              </w:rPr>
              <w:t>1-01-30256-</w:t>
            </w:r>
            <w:r w:rsidR="00607E5E" w:rsidRPr="00A00C62">
              <w:rPr>
                <w:rFonts w:ascii="Montserrat" w:hAnsi="Montserrat"/>
                <w:sz w:val="18"/>
                <w:szCs w:val="18"/>
                <w:lang w:val="en-US"/>
              </w:rPr>
              <w:t>D</w:t>
            </w:r>
            <w:r w:rsidR="00607E5E" w:rsidRPr="00A00C62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AF1C54" w:rsidRPr="00A00C62" w:rsidTr="00AF1C54">
        <w:trPr>
          <w:trHeight w:val="525"/>
        </w:trPr>
        <w:tc>
          <w:tcPr>
            <w:tcW w:w="3523" w:type="dxa"/>
            <w:vAlign w:val="center"/>
          </w:tcPr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 xml:space="preserve">Количество </w:t>
            </w:r>
          </w:p>
          <w:p w:rsidR="00AF1C54" w:rsidRPr="00A00C62" w:rsidRDefault="00AF1C54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продаваемых ценных бумаг:</w:t>
            </w:r>
          </w:p>
          <w:p w:rsidR="00E4045C" w:rsidRPr="00A00C62" w:rsidRDefault="00E4045C" w:rsidP="00AD3961">
            <w:pPr>
              <w:rPr>
                <w:rFonts w:ascii="Montserrat" w:hAnsi="Montserrat" w:cs="Times New Roman"/>
                <w:sz w:val="18"/>
                <w:szCs w:val="18"/>
              </w:rPr>
            </w:pPr>
          </w:p>
        </w:tc>
        <w:tc>
          <w:tcPr>
            <w:tcW w:w="6364" w:type="dxa"/>
          </w:tcPr>
          <w:p w:rsidR="00E4045C" w:rsidRPr="00A00C62" w:rsidRDefault="00E4045C" w:rsidP="00AF1C54">
            <w:pPr>
              <w:spacing w:line="240" w:lineRule="exact"/>
              <w:rPr>
                <w:rFonts w:ascii="Montserrat" w:hAnsi="Montserrat" w:cs="Times New Roman"/>
                <w:sz w:val="18"/>
                <w:szCs w:val="18"/>
              </w:rPr>
            </w:pPr>
          </w:p>
          <w:p w:rsidR="00E4045C" w:rsidRPr="00A00C62" w:rsidRDefault="00E4045C" w:rsidP="00AF1C54">
            <w:pPr>
              <w:spacing w:line="240" w:lineRule="exact"/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__</w:t>
            </w:r>
            <w:r w:rsidR="00AF1C54" w:rsidRPr="00A00C62">
              <w:rPr>
                <w:rFonts w:ascii="Montserrat" w:hAnsi="Montserrat" w:cs="Times New Roman"/>
                <w:sz w:val="18"/>
                <w:szCs w:val="18"/>
              </w:rPr>
              <w:t>________ (__________________________</w:t>
            </w:r>
            <w:r w:rsidRPr="00A00C62">
              <w:rPr>
                <w:rFonts w:ascii="Montserrat" w:hAnsi="Montserrat" w:cs="Times New Roman"/>
                <w:sz w:val="18"/>
                <w:szCs w:val="18"/>
              </w:rPr>
              <w:t>___</w:t>
            </w:r>
            <w:r w:rsidR="00AF1C54" w:rsidRPr="00A00C62">
              <w:rPr>
                <w:rFonts w:ascii="Montserrat" w:hAnsi="Montserrat" w:cs="Times New Roman"/>
                <w:sz w:val="18"/>
                <w:szCs w:val="18"/>
              </w:rPr>
              <w:t xml:space="preserve">__________________ </w:t>
            </w:r>
          </w:p>
          <w:p w:rsidR="00AF1C54" w:rsidRPr="00A00C62" w:rsidRDefault="00E4045C" w:rsidP="00AF1C54">
            <w:pPr>
              <w:spacing w:line="240" w:lineRule="exact"/>
              <w:rPr>
                <w:rFonts w:ascii="Montserrat" w:hAnsi="Montserrat" w:cs="Times New Roman"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sz w:val="18"/>
                <w:szCs w:val="18"/>
              </w:rPr>
              <w:t>____________________________________________________</w:t>
            </w:r>
            <w:r w:rsidR="00AF1C54" w:rsidRPr="00A00C62">
              <w:rPr>
                <w:rFonts w:ascii="Montserrat" w:hAnsi="Montserrat" w:cs="Times New Roman"/>
                <w:sz w:val="18"/>
                <w:szCs w:val="18"/>
              </w:rPr>
              <w:t>) штук</w:t>
            </w:r>
          </w:p>
        </w:tc>
      </w:tr>
      <w:tr w:rsidR="00AF1C54" w:rsidRPr="00A00C62" w:rsidTr="00AF1C54">
        <w:tc>
          <w:tcPr>
            <w:tcW w:w="9887" w:type="dxa"/>
            <w:gridSpan w:val="2"/>
          </w:tcPr>
          <w:p w:rsidR="00AF1C54" w:rsidRPr="00A00C62" w:rsidRDefault="00AF1C54" w:rsidP="00AD3961">
            <w:pPr>
              <w:ind w:left="34" w:right="33"/>
              <w:jc w:val="both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A00C62">
              <w:rPr>
                <w:rFonts w:ascii="Montserrat" w:hAnsi="Montserrat" w:cs="Times New Roman"/>
                <w:b/>
                <w:sz w:val="18"/>
                <w:szCs w:val="18"/>
              </w:rPr>
              <w:t>Гарантирую, что акции не проданы, не заложены, не обременены иными имущественными правами третьих лиц, под арестом и запретом не состоят.</w:t>
            </w:r>
          </w:p>
        </w:tc>
      </w:tr>
    </w:tbl>
    <w:p w:rsidR="00607E5E" w:rsidRPr="00A00C62" w:rsidRDefault="00607E5E" w:rsidP="00607E5E">
      <w:pPr>
        <w:pStyle w:val="41"/>
        <w:shd w:val="clear" w:color="auto" w:fill="auto"/>
        <w:spacing w:line="210" w:lineRule="exact"/>
        <w:contextualSpacing/>
        <w:rPr>
          <w:rStyle w:val="42"/>
          <w:rFonts w:ascii="Montserrat" w:hAnsi="Montserrat"/>
          <w:b/>
          <w:bCs/>
          <w:sz w:val="18"/>
          <w:szCs w:val="18"/>
        </w:rPr>
      </w:pPr>
    </w:p>
    <w:p w:rsidR="00AF1C54" w:rsidRPr="00A00C62" w:rsidRDefault="00AF1C54" w:rsidP="00A00C62">
      <w:pPr>
        <w:pStyle w:val="41"/>
        <w:shd w:val="clear" w:color="auto" w:fill="auto"/>
        <w:jc w:val="both"/>
        <w:rPr>
          <w:rFonts w:ascii="Montserrat" w:hAnsi="Montserrat"/>
          <w:sz w:val="18"/>
          <w:szCs w:val="18"/>
        </w:rPr>
      </w:pPr>
      <w:r w:rsidRPr="00A00C62">
        <w:rPr>
          <w:rStyle w:val="42"/>
          <w:rFonts w:ascii="Montserrat" w:hAnsi="Montserrat"/>
          <w:b/>
          <w:bCs/>
          <w:sz w:val="18"/>
          <w:szCs w:val="18"/>
        </w:rPr>
        <w:t xml:space="preserve">3) Денежные средства за </w:t>
      </w:r>
      <w:r w:rsidR="00607E5E" w:rsidRPr="00A00C62">
        <w:rPr>
          <w:rStyle w:val="42"/>
          <w:rFonts w:ascii="Montserrat" w:hAnsi="Montserrat"/>
          <w:b/>
          <w:bCs/>
          <w:sz w:val="18"/>
          <w:szCs w:val="18"/>
        </w:rPr>
        <w:t>выкупленные</w:t>
      </w:r>
      <w:r w:rsidRPr="00A00C62">
        <w:rPr>
          <w:rStyle w:val="42"/>
          <w:rFonts w:ascii="Montserrat" w:hAnsi="Montserrat"/>
          <w:b/>
          <w:bCs/>
          <w:sz w:val="18"/>
          <w:szCs w:val="18"/>
        </w:rPr>
        <w:t xml:space="preserve"> ценные бумаги, прошу перечислить по следующим реквизитам:</w:t>
      </w:r>
    </w:p>
    <w:p w:rsidR="00AF1C54" w:rsidRPr="00A00C62" w:rsidRDefault="00AF1C54" w:rsidP="00AF1C54">
      <w:pPr>
        <w:pStyle w:val="61"/>
        <w:shd w:val="clear" w:color="auto" w:fill="auto"/>
        <w:tabs>
          <w:tab w:val="left" w:leader="underscore" w:pos="5928"/>
          <w:tab w:val="left" w:leader="underscore" w:pos="9230"/>
          <w:tab w:val="left" w:leader="underscore" w:pos="9298"/>
          <w:tab w:val="left" w:leader="underscore" w:pos="10387"/>
        </w:tabs>
        <w:spacing w:before="0" w:after="11" w:line="220" w:lineRule="exact"/>
        <w:ind w:left="360"/>
        <w:rPr>
          <w:rStyle w:val="60"/>
          <w:rFonts w:ascii="Montserrat" w:hAnsi="Montserrat"/>
          <w:b/>
          <w:bCs/>
          <w:i/>
          <w:iCs/>
          <w:sz w:val="18"/>
          <w:szCs w:val="18"/>
        </w:rPr>
      </w:pPr>
      <w:r w:rsidRPr="00A00C62">
        <w:rPr>
          <w:rStyle w:val="60"/>
          <w:rFonts w:ascii="Montserrat" w:hAnsi="Montserrat"/>
          <w:b/>
          <w:bCs/>
          <w:i/>
          <w:iCs/>
          <w:sz w:val="18"/>
          <w:szCs w:val="18"/>
        </w:rPr>
        <w:t>Для физических лиц:</w:t>
      </w:r>
    </w:p>
    <w:p w:rsidR="00AF1C54" w:rsidRPr="00A00C62" w:rsidRDefault="00AF1C54" w:rsidP="00AF1C54">
      <w:pPr>
        <w:pStyle w:val="61"/>
        <w:shd w:val="clear" w:color="auto" w:fill="auto"/>
        <w:tabs>
          <w:tab w:val="left" w:leader="underscore" w:pos="5928"/>
          <w:tab w:val="left" w:leader="underscore" w:pos="9230"/>
          <w:tab w:val="left" w:leader="underscore" w:pos="9298"/>
          <w:tab w:val="left" w:leader="underscore" w:pos="10387"/>
        </w:tabs>
        <w:spacing w:before="0" w:after="11" w:line="220" w:lineRule="exact"/>
        <w:ind w:left="360"/>
        <w:rPr>
          <w:rFonts w:ascii="Montserrat" w:hAnsi="Montserrat"/>
          <w:sz w:val="18"/>
          <w:szCs w:val="18"/>
        </w:rPr>
      </w:pPr>
    </w:p>
    <w:tbl>
      <w:tblPr>
        <w:tblStyle w:val="a3"/>
        <w:tblW w:w="0" w:type="auto"/>
        <w:tblInd w:w="140" w:type="dxa"/>
        <w:tblLook w:val="04A0" w:firstRow="1" w:lastRow="0" w:firstColumn="1" w:lastColumn="0" w:noHBand="0" w:noVBand="1"/>
      </w:tblPr>
      <w:tblGrid>
        <w:gridCol w:w="4078"/>
        <w:gridCol w:w="5835"/>
      </w:tblGrid>
      <w:tr w:rsidR="00AF1C54" w:rsidRPr="00A00C62" w:rsidTr="0066288D">
        <w:tc>
          <w:tcPr>
            <w:tcW w:w="4135" w:type="dxa"/>
          </w:tcPr>
          <w:p w:rsidR="00AF1C54" w:rsidRPr="00A00C62" w:rsidRDefault="00AF1C54" w:rsidP="00586E5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Получатель: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66288D">
        <w:trPr>
          <w:trHeight w:val="285"/>
        </w:trPr>
        <w:tc>
          <w:tcPr>
            <w:tcW w:w="4135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bCs w:val="0"/>
                <w:sz w:val="18"/>
                <w:szCs w:val="18"/>
              </w:rPr>
              <w:t>ИНН акционера: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66288D">
        <w:tc>
          <w:tcPr>
            <w:tcW w:w="4135" w:type="dxa"/>
          </w:tcPr>
          <w:p w:rsidR="00AF1C54" w:rsidRPr="00A00C62" w:rsidRDefault="00AF1C54" w:rsidP="00A3674C">
            <w:pPr>
              <w:pStyle w:val="a7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A00C62">
              <w:rPr>
                <w:rFonts w:ascii="Montserrat" w:hAnsi="Montserrat"/>
                <w:sz w:val="18"/>
                <w:szCs w:val="18"/>
              </w:rPr>
              <w:t>Расчетный счет</w:t>
            </w:r>
            <w:r w:rsidR="00E4045C" w:rsidRPr="00A00C62">
              <w:rPr>
                <w:rStyle w:val="a6"/>
                <w:rFonts w:ascii="Montserrat" w:hAnsi="Montserrat"/>
                <w:sz w:val="18"/>
                <w:szCs w:val="18"/>
              </w:rPr>
              <w:footnoteReference w:id="2"/>
            </w:r>
            <w:r w:rsidRPr="00A00C62">
              <w:rPr>
                <w:rFonts w:ascii="Montserrat" w:hAnsi="Montserrat"/>
                <w:sz w:val="18"/>
                <w:szCs w:val="18"/>
              </w:rPr>
              <w:t>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3674C" w:rsidRPr="00A00C62" w:rsidTr="0066288D">
        <w:tc>
          <w:tcPr>
            <w:tcW w:w="4135" w:type="dxa"/>
          </w:tcPr>
          <w:p w:rsidR="00A3674C" w:rsidRPr="00A00C62" w:rsidRDefault="00A3674C" w:rsidP="00D869E2">
            <w:pPr>
              <w:pStyle w:val="a7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A00C62">
              <w:rPr>
                <w:rFonts w:ascii="Montserrat" w:hAnsi="Montserrat"/>
                <w:sz w:val="18"/>
                <w:szCs w:val="18"/>
              </w:rPr>
              <w:t>Лицевой счёт акционера - физического лица в банке</w:t>
            </w:r>
            <w:r w:rsidR="0066288D" w:rsidRPr="00A00C62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6288D" w:rsidRPr="00A00C62">
              <w:rPr>
                <w:rFonts w:ascii="Montserrat" w:hAnsi="Montserrat"/>
                <w:i/>
                <w:sz w:val="18"/>
                <w:szCs w:val="18"/>
              </w:rPr>
              <w:t>(</w:t>
            </w:r>
            <w:r w:rsidR="00D869E2" w:rsidRPr="00A00C62">
              <w:rPr>
                <w:rFonts w:ascii="Montserrat" w:hAnsi="Montserrat"/>
                <w:i/>
                <w:sz w:val="18"/>
                <w:szCs w:val="18"/>
              </w:rPr>
              <w:t>Поле ОБЯЗАТЕЛЬНО для заполнения! Н</w:t>
            </w:r>
            <w:r w:rsidR="0066288D" w:rsidRPr="00A00C62">
              <w:rPr>
                <w:rFonts w:ascii="Montserrat" w:hAnsi="Montserrat"/>
                <w:i/>
                <w:sz w:val="18"/>
                <w:szCs w:val="18"/>
              </w:rPr>
              <w:t>омер банковской карты не является лицевым счетом)</w:t>
            </w:r>
            <w:r w:rsidR="00224221" w:rsidRPr="00A00C62">
              <w:rPr>
                <w:rFonts w:ascii="Montserrat" w:hAnsi="Montserrat"/>
                <w:sz w:val="18"/>
                <w:szCs w:val="18"/>
              </w:rPr>
              <w:t>:</w:t>
            </w:r>
          </w:p>
        </w:tc>
        <w:tc>
          <w:tcPr>
            <w:tcW w:w="6004" w:type="dxa"/>
          </w:tcPr>
          <w:p w:rsidR="00A3674C" w:rsidRPr="00A00C62" w:rsidRDefault="00A3674C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66288D">
        <w:tc>
          <w:tcPr>
            <w:tcW w:w="4135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bCs w:val="0"/>
                <w:sz w:val="18"/>
                <w:szCs w:val="18"/>
              </w:rPr>
              <w:t>Наименование банка: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66288D">
        <w:tc>
          <w:tcPr>
            <w:tcW w:w="4135" w:type="dxa"/>
          </w:tcPr>
          <w:p w:rsidR="00AF1C54" w:rsidRPr="00A00C62" w:rsidRDefault="00AF1C54" w:rsidP="00AD3961">
            <w:pPr>
              <w:pStyle w:val="a7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A00C62">
              <w:rPr>
                <w:rFonts w:ascii="Montserrat" w:hAnsi="Montserrat"/>
                <w:sz w:val="18"/>
                <w:szCs w:val="18"/>
              </w:rPr>
              <w:t>Наименование отделения банка (если есть):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66288D">
        <w:tc>
          <w:tcPr>
            <w:tcW w:w="4135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bCs w:val="0"/>
                <w:sz w:val="18"/>
                <w:szCs w:val="18"/>
              </w:rPr>
              <w:t>БИК банка: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66288D">
        <w:tc>
          <w:tcPr>
            <w:tcW w:w="4135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bCs w:val="0"/>
                <w:sz w:val="18"/>
                <w:szCs w:val="18"/>
              </w:rPr>
              <w:t>Корреспондентский счет банка: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66288D">
        <w:tc>
          <w:tcPr>
            <w:tcW w:w="4135" w:type="dxa"/>
          </w:tcPr>
          <w:p w:rsidR="00AF1C54" w:rsidRPr="00A00C62" w:rsidRDefault="00AF1C54" w:rsidP="00E4045C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bCs w:val="0"/>
                <w:sz w:val="18"/>
                <w:szCs w:val="18"/>
              </w:rPr>
              <w:t>Номер банковской карты</w:t>
            </w:r>
            <w:r w:rsidR="00E4045C" w:rsidRPr="00A00C62">
              <w:rPr>
                <w:rFonts w:ascii="Montserrat" w:hAnsi="Montserrat"/>
                <w:b w:val="0"/>
                <w:bCs w:val="0"/>
                <w:sz w:val="18"/>
                <w:szCs w:val="18"/>
                <w:vertAlign w:val="superscript"/>
              </w:rPr>
              <w:t>2</w:t>
            </w:r>
            <w:r w:rsidRPr="00A00C62">
              <w:rPr>
                <w:rFonts w:ascii="Montserrat" w:hAnsi="Montserrat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1C54" w:rsidRPr="00A00C62" w:rsidTr="0066288D">
        <w:tc>
          <w:tcPr>
            <w:tcW w:w="4135" w:type="dxa"/>
          </w:tcPr>
          <w:p w:rsidR="00AF1C54" w:rsidRPr="00A00C62" w:rsidRDefault="00AF1C54" w:rsidP="00E4045C">
            <w:pPr>
              <w:pStyle w:val="a7"/>
              <w:shd w:val="clear" w:color="auto" w:fill="auto"/>
              <w:spacing w:line="240" w:lineRule="auto"/>
              <w:ind w:right="380"/>
              <w:rPr>
                <w:rFonts w:ascii="Montserrat" w:hAnsi="Montserrat"/>
                <w:sz w:val="18"/>
                <w:szCs w:val="18"/>
              </w:rPr>
            </w:pPr>
            <w:r w:rsidRPr="00A00C62">
              <w:rPr>
                <w:rFonts w:ascii="Montserrat" w:hAnsi="Montserrat"/>
                <w:sz w:val="18"/>
                <w:szCs w:val="18"/>
              </w:rPr>
              <w:t>ФИО владельца карты</w:t>
            </w:r>
            <w:r w:rsidR="00E4045C" w:rsidRPr="00A00C62">
              <w:rPr>
                <w:rFonts w:ascii="Montserrat" w:hAnsi="Montserrat"/>
                <w:sz w:val="18"/>
                <w:szCs w:val="18"/>
                <w:vertAlign w:val="superscript"/>
              </w:rPr>
              <w:t>2</w:t>
            </w:r>
            <w:r w:rsidRPr="00A00C62">
              <w:rPr>
                <w:rFonts w:ascii="Montserrat" w:hAnsi="Montserrat"/>
                <w:sz w:val="18"/>
                <w:szCs w:val="18"/>
              </w:rPr>
              <w:t>:</w:t>
            </w:r>
          </w:p>
        </w:tc>
        <w:tc>
          <w:tcPr>
            <w:tcW w:w="6004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AF1C54" w:rsidRPr="00A00C62" w:rsidRDefault="00520215" w:rsidP="00520215">
      <w:pPr>
        <w:pStyle w:val="61"/>
        <w:shd w:val="clear" w:color="auto" w:fill="auto"/>
        <w:tabs>
          <w:tab w:val="left" w:pos="4200"/>
        </w:tabs>
        <w:spacing w:before="0" w:after="2" w:line="220" w:lineRule="exact"/>
        <w:ind w:left="360"/>
        <w:rPr>
          <w:rStyle w:val="60"/>
          <w:rFonts w:ascii="Montserrat" w:hAnsi="Montserrat"/>
          <w:b/>
          <w:bCs/>
          <w:i/>
          <w:iCs/>
          <w:sz w:val="18"/>
          <w:szCs w:val="18"/>
        </w:rPr>
      </w:pPr>
      <w:r w:rsidRPr="00A00C62">
        <w:rPr>
          <w:rStyle w:val="60"/>
          <w:rFonts w:ascii="Montserrat" w:hAnsi="Montserrat"/>
          <w:b/>
          <w:bCs/>
          <w:i/>
          <w:iCs/>
          <w:sz w:val="18"/>
          <w:szCs w:val="18"/>
        </w:rPr>
        <w:tab/>
      </w:r>
    </w:p>
    <w:p w:rsidR="00AF1C54" w:rsidRPr="00A00C62" w:rsidRDefault="00AF1C54" w:rsidP="00AF1C54">
      <w:pPr>
        <w:pStyle w:val="61"/>
        <w:shd w:val="clear" w:color="auto" w:fill="auto"/>
        <w:spacing w:before="0" w:after="2" w:line="220" w:lineRule="exact"/>
        <w:ind w:left="360"/>
        <w:rPr>
          <w:rStyle w:val="60"/>
          <w:rFonts w:ascii="Montserrat" w:hAnsi="Montserrat"/>
          <w:b/>
          <w:bCs/>
          <w:i/>
          <w:iCs/>
          <w:sz w:val="18"/>
          <w:szCs w:val="18"/>
        </w:rPr>
      </w:pPr>
      <w:r w:rsidRPr="00A00C62">
        <w:rPr>
          <w:rStyle w:val="60"/>
          <w:rFonts w:ascii="Montserrat" w:hAnsi="Montserrat"/>
          <w:b/>
          <w:bCs/>
          <w:i/>
          <w:iCs/>
          <w:sz w:val="18"/>
          <w:szCs w:val="18"/>
        </w:rPr>
        <w:t>Для юридических лиц:</w:t>
      </w:r>
    </w:p>
    <w:p w:rsidR="00AF1C54" w:rsidRPr="00A00C62" w:rsidRDefault="00AF1C54" w:rsidP="00AF1C54">
      <w:pPr>
        <w:pStyle w:val="61"/>
        <w:shd w:val="clear" w:color="auto" w:fill="auto"/>
        <w:spacing w:before="0" w:after="2" w:line="220" w:lineRule="exact"/>
        <w:ind w:left="360"/>
        <w:rPr>
          <w:rFonts w:ascii="Montserrat" w:hAnsi="Montserrat"/>
          <w:sz w:val="18"/>
          <w:szCs w:val="18"/>
        </w:rPr>
      </w:pPr>
    </w:p>
    <w:tbl>
      <w:tblPr>
        <w:tblStyle w:val="a3"/>
        <w:tblW w:w="0" w:type="auto"/>
        <w:tblInd w:w="140" w:type="dxa"/>
        <w:tblLook w:val="04A0" w:firstRow="1" w:lastRow="0" w:firstColumn="1" w:lastColumn="0" w:noHBand="0" w:noVBand="1"/>
      </w:tblPr>
      <w:tblGrid>
        <w:gridCol w:w="4082"/>
        <w:gridCol w:w="5831"/>
      </w:tblGrid>
      <w:tr w:rsidR="00AF1C54" w:rsidRPr="00A00C62" w:rsidTr="00AD3961">
        <w:tc>
          <w:tcPr>
            <w:tcW w:w="4221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Получатель:</w:t>
            </w:r>
          </w:p>
        </w:tc>
        <w:tc>
          <w:tcPr>
            <w:tcW w:w="6237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AF1C54" w:rsidRPr="00A00C62" w:rsidTr="00AD3961">
        <w:tc>
          <w:tcPr>
            <w:tcW w:w="4221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ИНН акционера:</w:t>
            </w:r>
          </w:p>
        </w:tc>
        <w:tc>
          <w:tcPr>
            <w:tcW w:w="6237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AF1C54" w:rsidRPr="00A00C62" w:rsidTr="00AD3961">
        <w:tc>
          <w:tcPr>
            <w:tcW w:w="4221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Расчетный счет:</w:t>
            </w:r>
          </w:p>
        </w:tc>
        <w:tc>
          <w:tcPr>
            <w:tcW w:w="6237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AF1C54" w:rsidRPr="00A00C62" w:rsidTr="00AD3961">
        <w:tc>
          <w:tcPr>
            <w:tcW w:w="4221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Наименование банка:</w:t>
            </w:r>
          </w:p>
        </w:tc>
        <w:tc>
          <w:tcPr>
            <w:tcW w:w="6237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AF1C54" w:rsidRPr="00A00C62" w:rsidTr="00AD3961">
        <w:tc>
          <w:tcPr>
            <w:tcW w:w="4221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Адрес банка:</w:t>
            </w:r>
          </w:p>
        </w:tc>
        <w:tc>
          <w:tcPr>
            <w:tcW w:w="6237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AF1C54" w:rsidRPr="00A00C62" w:rsidTr="00AD3961">
        <w:tc>
          <w:tcPr>
            <w:tcW w:w="4221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Наименование отделения банка (если есть):</w:t>
            </w:r>
          </w:p>
        </w:tc>
        <w:tc>
          <w:tcPr>
            <w:tcW w:w="6237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AF1C54" w:rsidRPr="00A00C62" w:rsidTr="00AD3961">
        <w:tc>
          <w:tcPr>
            <w:tcW w:w="4221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Корреспондентский счет банка:</w:t>
            </w:r>
          </w:p>
        </w:tc>
        <w:tc>
          <w:tcPr>
            <w:tcW w:w="6237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AF1C54" w:rsidRPr="00A00C62" w:rsidTr="00AD3961">
        <w:tc>
          <w:tcPr>
            <w:tcW w:w="4221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  <w:r w:rsidRPr="00A00C62">
              <w:rPr>
                <w:rFonts w:ascii="Montserrat" w:hAnsi="Montserrat"/>
                <w:b w:val="0"/>
                <w:sz w:val="18"/>
                <w:szCs w:val="18"/>
              </w:rPr>
              <w:t>БИК банка:</w:t>
            </w:r>
          </w:p>
        </w:tc>
        <w:tc>
          <w:tcPr>
            <w:tcW w:w="6237" w:type="dxa"/>
          </w:tcPr>
          <w:p w:rsidR="00AF1C54" w:rsidRPr="00A00C62" w:rsidRDefault="00AF1C54" w:rsidP="00AD3961">
            <w:pPr>
              <w:pStyle w:val="41"/>
              <w:shd w:val="clear" w:color="auto" w:fill="auto"/>
              <w:spacing w:line="240" w:lineRule="auto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</w:tbl>
    <w:p w:rsidR="00AF1C54" w:rsidRPr="00A00C62" w:rsidRDefault="001B6E42" w:rsidP="00A3674C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0" w:lineRule="atLeast"/>
        <w:ind w:right="-285"/>
        <w:rPr>
          <w:rStyle w:val="34"/>
          <w:rFonts w:ascii="Montserrat" w:hAnsi="Montserrat"/>
          <w:sz w:val="18"/>
          <w:szCs w:val="18"/>
        </w:rPr>
      </w:pPr>
      <w:r w:rsidRPr="00A00C62">
        <w:rPr>
          <w:rStyle w:val="34"/>
          <w:rFonts w:ascii="Montserrat" w:hAnsi="Montserrat"/>
          <w:sz w:val="18"/>
          <w:szCs w:val="18"/>
        </w:rPr>
        <w:t>__</w:t>
      </w:r>
      <w:r w:rsidR="00AF1C54" w:rsidRPr="00A00C62">
        <w:rPr>
          <w:rStyle w:val="34"/>
          <w:rFonts w:ascii="Montserrat" w:hAnsi="Montserrat"/>
          <w:sz w:val="18"/>
          <w:szCs w:val="18"/>
        </w:rPr>
        <w:t>_________________________________________________________</w:t>
      </w:r>
      <w:r w:rsidR="00A3674C" w:rsidRPr="00A00C62">
        <w:rPr>
          <w:rStyle w:val="34"/>
          <w:rFonts w:ascii="Montserrat" w:hAnsi="Montserrat"/>
          <w:sz w:val="18"/>
          <w:szCs w:val="18"/>
        </w:rPr>
        <w:t>_______</w:t>
      </w:r>
      <w:r w:rsidR="00AF1C54" w:rsidRPr="00A00C62">
        <w:rPr>
          <w:rStyle w:val="34"/>
          <w:rFonts w:ascii="Montserrat" w:hAnsi="Montserrat"/>
          <w:sz w:val="18"/>
          <w:szCs w:val="18"/>
        </w:rPr>
        <w:t>__________________________________________</w:t>
      </w:r>
      <w:r w:rsidRPr="00A00C62">
        <w:rPr>
          <w:rStyle w:val="34"/>
          <w:rFonts w:ascii="Montserrat" w:hAnsi="Montserrat"/>
          <w:sz w:val="18"/>
          <w:szCs w:val="18"/>
        </w:rPr>
        <w:t>____________________________</w:t>
      </w:r>
    </w:p>
    <w:p w:rsidR="0004518E" w:rsidRPr="00A00C62" w:rsidRDefault="00AF1C54" w:rsidP="00A3674C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0" w:lineRule="atLeast"/>
        <w:ind w:right="-285"/>
        <w:rPr>
          <w:rStyle w:val="34"/>
          <w:rFonts w:ascii="Montserrat" w:hAnsi="Montserrat"/>
          <w:sz w:val="18"/>
          <w:szCs w:val="18"/>
        </w:rPr>
      </w:pPr>
      <w:r w:rsidRPr="00A00C62">
        <w:rPr>
          <w:rStyle w:val="34"/>
          <w:rFonts w:ascii="Montserrat" w:hAnsi="Montserrat"/>
          <w:sz w:val="18"/>
          <w:szCs w:val="18"/>
        </w:rPr>
        <w:t xml:space="preserve">Ф.И.О. физического лица / Ф.И.О. и должность лица, подписавшего заявление от имени акционера - </w:t>
      </w:r>
      <w:r w:rsidR="0004518E" w:rsidRPr="00A00C62">
        <w:rPr>
          <w:rStyle w:val="34"/>
          <w:rFonts w:ascii="Montserrat" w:hAnsi="Montserrat"/>
          <w:sz w:val="18"/>
          <w:szCs w:val="18"/>
        </w:rPr>
        <w:t>ю</w:t>
      </w:r>
      <w:r w:rsidRPr="00A00C62">
        <w:rPr>
          <w:rStyle w:val="34"/>
          <w:rFonts w:ascii="Montserrat" w:hAnsi="Montserrat"/>
          <w:sz w:val="18"/>
          <w:szCs w:val="18"/>
        </w:rPr>
        <w:t xml:space="preserve">ридического лица       </w:t>
      </w:r>
    </w:p>
    <w:p w:rsidR="00A3674C" w:rsidRPr="00A00C62" w:rsidRDefault="00A3674C" w:rsidP="0004518E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  <w:tab w:val="left" w:pos="9926"/>
        </w:tabs>
        <w:spacing w:line="0" w:lineRule="atLeast"/>
        <w:ind w:right="380"/>
        <w:rPr>
          <w:rStyle w:val="34"/>
          <w:rFonts w:ascii="Montserrat" w:hAnsi="Montserrat"/>
          <w:sz w:val="18"/>
          <w:szCs w:val="18"/>
        </w:rPr>
      </w:pPr>
    </w:p>
    <w:p w:rsidR="00AF1C54" w:rsidRPr="00A00C62" w:rsidRDefault="00AF1C54" w:rsidP="0004518E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  <w:tab w:val="left" w:pos="9926"/>
        </w:tabs>
        <w:spacing w:line="0" w:lineRule="atLeast"/>
        <w:ind w:right="380"/>
        <w:rPr>
          <w:rStyle w:val="34"/>
          <w:rFonts w:ascii="Montserrat" w:hAnsi="Montserrat"/>
          <w:sz w:val="18"/>
          <w:szCs w:val="18"/>
        </w:rPr>
      </w:pPr>
      <w:r w:rsidRPr="00A00C62">
        <w:rPr>
          <w:rStyle w:val="34"/>
          <w:rFonts w:ascii="Montserrat" w:hAnsi="Montserrat"/>
          <w:sz w:val="18"/>
          <w:szCs w:val="18"/>
        </w:rPr>
        <w:t>__________________________</w:t>
      </w:r>
    </w:p>
    <w:p w:rsidR="00A3674C" w:rsidRPr="00A00C62" w:rsidRDefault="00A3674C" w:rsidP="0004518E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  <w:tab w:val="left" w:pos="9926"/>
        </w:tabs>
        <w:spacing w:line="0" w:lineRule="atLeast"/>
        <w:ind w:right="380"/>
        <w:rPr>
          <w:rStyle w:val="34"/>
          <w:rFonts w:ascii="Montserrat" w:hAnsi="Montserrat"/>
          <w:sz w:val="18"/>
          <w:szCs w:val="18"/>
        </w:rPr>
      </w:pPr>
      <w:r w:rsidRPr="00A00C62">
        <w:rPr>
          <w:rStyle w:val="34"/>
          <w:rFonts w:ascii="Montserrat" w:hAnsi="Montserrat"/>
          <w:sz w:val="18"/>
          <w:szCs w:val="18"/>
        </w:rPr>
        <w:t>(подпись)</w:t>
      </w:r>
    </w:p>
    <w:p w:rsidR="00A3674C" w:rsidRPr="00A00C62" w:rsidRDefault="00A3674C" w:rsidP="0004518E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  <w:tab w:val="left" w:pos="9926"/>
        </w:tabs>
        <w:spacing w:line="0" w:lineRule="atLeast"/>
        <w:ind w:right="380"/>
        <w:rPr>
          <w:rStyle w:val="34"/>
          <w:rFonts w:ascii="Montserrat" w:hAnsi="Montserrat"/>
          <w:sz w:val="18"/>
          <w:szCs w:val="18"/>
        </w:rPr>
      </w:pPr>
      <w:r w:rsidRPr="00A00C62">
        <w:rPr>
          <w:rStyle w:val="34"/>
          <w:rFonts w:ascii="Montserrat" w:hAnsi="Montserrat"/>
          <w:sz w:val="18"/>
          <w:szCs w:val="18"/>
        </w:rPr>
        <w:t>М.П. (для юридических лиц)</w:t>
      </w:r>
    </w:p>
    <w:p w:rsidR="00A3674C" w:rsidRPr="00A00C62" w:rsidRDefault="00A3674C" w:rsidP="0004518E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  <w:tab w:val="left" w:pos="9926"/>
        </w:tabs>
        <w:spacing w:line="0" w:lineRule="atLeast"/>
        <w:ind w:right="380"/>
        <w:rPr>
          <w:rStyle w:val="34"/>
          <w:rFonts w:ascii="Montserrat" w:hAnsi="Montserrat"/>
          <w:sz w:val="18"/>
          <w:szCs w:val="18"/>
        </w:rPr>
      </w:pPr>
    </w:p>
    <w:p w:rsidR="00AF1C54" w:rsidRPr="00A00C62" w:rsidRDefault="000A63CB" w:rsidP="00A3674C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  <w:tab w:val="left" w:pos="9926"/>
        </w:tabs>
        <w:spacing w:line="0" w:lineRule="atLeast"/>
        <w:ind w:right="380"/>
        <w:rPr>
          <w:rStyle w:val="34"/>
          <w:rFonts w:ascii="Montserrat" w:hAnsi="Montserrat"/>
          <w:sz w:val="18"/>
          <w:szCs w:val="18"/>
        </w:rPr>
      </w:pPr>
      <w:r>
        <w:rPr>
          <w:rStyle w:val="34"/>
          <w:rFonts w:ascii="Montserrat" w:hAnsi="Montserrat"/>
          <w:sz w:val="18"/>
          <w:szCs w:val="18"/>
        </w:rPr>
        <w:t>«_____» ___________________2__</w:t>
      </w:r>
      <w:r w:rsidR="00607E5E" w:rsidRPr="00A00C62">
        <w:rPr>
          <w:rStyle w:val="34"/>
          <w:rFonts w:ascii="Montserrat" w:hAnsi="Montserrat"/>
          <w:sz w:val="18"/>
          <w:szCs w:val="18"/>
        </w:rPr>
        <w:t>_</w:t>
      </w:r>
      <w:r w:rsidR="00AF1C54" w:rsidRPr="00A00C62">
        <w:rPr>
          <w:rStyle w:val="34"/>
          <w:rFonts w:ascii="Montserrat" w:hAnsi="Montserrat"/>
          <w:sz w:val="18"/>
          <w:szCs w:val="18"/>
        </w:rPr>
        <w:t xml:space="preserve"> года                                                                                                                               </w:t>
      </w:r>
    </w:p>
    <w:p w:rsidR="00AF1C54" w:rsidRPr="00A00C62" w:rsidRDefault="00A3674C" w:rsidP="00224221">
      <w:pPr>
        <w:pStyle w:val="41"/>
        <w:shd w:val="clear" w:color="auto" w:fill="auto"/>
        <w:spacing w:before="410" w:line="0" w:lineRule="atLeast"/>
        <w:rPr>
          <w:rStyle w:val="40"/>
          <w:rFonts w:ascii="Montserrat" w:hAnsi="Montserrat"/>
          <w:b/>
          <w:bCs/>
          <w:sz w:val="18"/>
          <w:szCs w:val="18"/>
        </w:rPr>
      </w:pPr>
      <w:r w:rsidRPr="00A00C62">
        <w:rPr>
          <w:rStyle w:val="42"/>
          <w:rFonts w:ascii="Montserrat" w:hAnsi="Montserrat"/>
          <w:b/>
          <w:bCs/>
          <w:sz w:val="18"/>
          <w:szCs w:val="18"/>
        </w:rPr>
        <w:t>В</w:t>
      </w:r>
      <w:r w:rsidR="00AF1C54" w:rsidRPr="00A00C62">
        <w:rPr>
          <w:rStyle w:val="42"/>
          <w:rFonts w:ascii="Montserrat" w:hAnsi="Montserrat"/>
          <w:b/>
          <w:bCs/>
          <w:sz w:val="18"/>
          <w:szCs w:val="18"/>
        </w:rPr>
        <w:t xml:space="preserve">нимание! Заявление оформляется на одном листе (с двух сторон </w:t>
      </w:r>
      <w:r w:rsidR="00AF1C54" w:rsidRPr="00A00C62">
        <w:rPr>
          <w:rFonts w:ascii="Montserrat" w:eastAsia="Times New Roman" w:hAnsi="Montserrat"/>
          <w:sz w:val="18"/>
          <w:szCs w:val="18"/>
        </w:rPr>
        <w:t>либо подписывается акционером на каждом листе).</w:t>
      </w:r>
    </w:p>
    <w:p w:rsidR="00117D5E" w:rsidRPr="00A00C62" w:rsidRDefault="00117D5E" w:rsidP="00117D5E">
      <w:pPr>
        <w:jc w:val="right"/>
        <w:rPr>
          <w:rFonts w:ascii="Montserrat" w:hAnsi="Montserrat" w:cs="Times New Roman"/>
          <w:sz w:val="18"/>
          <w:szCs w:val="18"/>
        </w:rPr>
      </w:pPr>
    </w:p>
    <w:sectPr w:rsidR="00117D5E" w:rsidRPr="00A00C62" w:rsidSect="00DA33DF">
      <w:headerReference w:type="default" r:id="rId8"/>
      <w:pgSz w:w="11906" w:h="16838"/>
      <w:pgMar w:top="322" w:right="850" w:bottom="851" w:left="993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27" w:rsidRDefault="00AD7127" w:rsidP="00FA2797">
      <w:pPr>
        <w:spacing w:after="0" w:line="240" w:lineRule="auto"/>
      </w:pPr>
      <w:r>
        <w:separator/>
      </w:r>
    </w:p>
  </w:endnote>
  <w:endnote w:type="continuationSeparator" w:id="0">
    <w:p w:rsidR="00AD7127" w:rsidRDefault="00AD7127" w:rsidP="00FA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27" w:rsidRDefault="00AD7127" w:rsidP="00FA2797">
      <w:pPr>
        <w:spacing w:after="0" w:line="240" w:lineRule="auto"/>
      </w:pPr>
      <w:r>
        <w:separator/>
      </w:r>
    </w:p>
  </w:footnote>
  <w:footnote w:type="continuationSeparator" w:id="0">
    <w:p w:rsidR="00AD7127" w:rsidRDefault="00AD7127" w:rsidP="00FA2797">
      <w:pPr>
        <w:spacing w:after="0" w:line="240" w:lineRule="auto"/>
      </w:pPr>
      <w:r>
        <w:continuationSeparator/>
      </w:r>
    </w:p>
  </w:footnote>
  <w:footnote w:id="1">
    <w:p w:rsidR="00AF1C54" w:rsidRPr="00DA33DF" w:rsidRDefault="00AF1C54">
      <w:pPr>
        <w:pStyle w:val="a4"/>
        <w:rPr>
          <w:rFonts w:ascii="Montserrat" w:hAnsi="Montserrat"/>
          <w:sz w:val="16"/>
        </w:rPr>
      </w:pPr>
      <w:r w:rsidRPr="00DA33DF">
        <w:rPr>
          <w:rStyle w:val="a6"/>
          <w:rFonts w:ascii="Montserrat" w:hAnsi="Montserrat"/>
          <w:sz w:val="16"/>
        </w:rPr>
        <w:footnoteRef/>
      </w:r>
      <w:r w:rsidRPr="00DA33DF">
        <w:rPr>
          <w:rFonts w:ascii="Montserrat" w:hAnsi="Montserrat"/>
          <w:sz w:val="16"/>
        </w:rPr>
        <w:t xml:space="preserve"> </w:t>
      </w:r>
      <w:r w:rsidRPr="00DA33DF">
        <w:rPr>
          <w:rFonts w:ascii="Montserrat" w:hAnsi="Montserrat" w:cs="Times New Roman"/>
          <w:sz w:val="16"/>
        </w:rPr>
        <w:t>Для иностранных юридических лиц – данные, позволяющие идентифицировать такое юридическое лицо в соответствии с законодательством места регистрации юридического лица.</w:t>
      </w:r>
    </w:p>
  </w:footnote>
  <w:footnote w:id="2">
    <w:p w:rsidR="00E4045C" w:rsidRPr="00DA33DF" w:rsidRDefault="00E4045C">
      <w:pPr>
        <w:pStyle w:val="a4"/>
        <w:rPr>
          <w:rFonts w:ascii="Montserrat" w:hAnsi="Montserrat"/>
          <w:sz w:val="16"/>
        </w:rPr>
      </w:pPr>
      <w:r w:rsidRPr="00DA33DF">
        <w:rPr>
          <w:rStyle w:val="a6"/>
          <w:rFonts w:ascii="Montserrat" w:hAnsi="Montserrat"/>
          <w:sz w:val="16"/>
        </w:rPr>
        <w:footnoteRef/>
      </w:r>
      <w:r w:rsidRPr="00DA33DF">
        <w:rPr>
          <w:rFonts w:ascii="Montserrat" w:hAnsi="Montserrat"/>
          <w:sz w:val="16"/>
        </w:rPr>
        <w:t xml:space="preserve"> </w:t>
      </w:r>
      <w:r w:rsidRPr="00DA33DF">
        <w:rPr>
          <w:rStyle w:val="33"/>
          <w:rFonts w:ascii="Montserrat" w:hAnsi="Montserrat"/>
          <w:sz w:val="16"/>
        </w:rPr>
        <w:t>Только в случае перечисления на банковскую карту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91" w:rsidRPr="00DA33DF" w:rsidRDefault="00D039E0" w:rsidP="00A76491">
    <w:pPr>
      <w:pStyle w:val="Default"/>
      <w:jc w:val="right"/>
      <w:rPr>
        <w:rFonts w:ascii="Montserrat" w:hAnsi="Montserrat"/>
        <w:i/>
        <w:sz w:val="16"/>
        <w:szCs w:val="20"/>
      </w:rPr>
    </w:pPr>
    <w:r w:rsidRPr="00DA33DF">
      <w:rPr>
        <w:rFonts w:ascii="Montserrat" w:hAnsi="Montserrat"/>
        <w:i/>
        <w:sz w:val="16"/>
        <w:szCs w:val="20"/>
      </w:rPr>
      <w:t xml:space="preserve">Приложение № 1 к </w:t>
    </w:r>
    <w:r w:rsidR="00A76491" w:rsidRPr="00DA33DF">
      <w:rPr>
        <w:rFonts w:ascii="Montserrat" w:hAnsi="Montserrat"/>
        <w:i/>
        <w:sz w:val="16"/>
        <w:szCs w:val="20"/>
      </w:rPr>
      <w:t xml:space="preserve">Сообщению о проведении </w:t>
    </w:r>
  </w:p>
  <w:p w:rsidR="00D039E0" w:rsidRPr="00DA33DF" w:rsidRDefault="00A0681A" w:rsidP="00A76491">
    <w:pPr>
      <w:pStyle w:val="Default"/>
      <w:jc w:val="right"/>
      <w:rPr>
        <w:rFonts w:ascii="Montserrat" w:hAnsi="Montserrat"/>
        <w:i/>
        <w:sz w:val="16"/>
        <w:szCs w:val="20"/>
      </w:rPr>
    </w:pPr>
    <w:r>
      <w:rPr>
        <w:rFonts w:ascii="Montserrat" w:hAnsi="Montserrat"/>
        <w:i/>
        <w:sz w:val="16"/>
        <w:szCs w:val="20"/>
      </w:rPr>
      <w:t xml:space="preserve">годового </w:t>
    </w:r>
    <w:r w:rsidR="00A76491" w:rsidRPr="00DA33DF">
      <w:rPr>
        <w:rFonts w:ascii="Montserrat" w:hAnsi="Montserrat"/>
        <w:i/>
        <w:sz w:val="16"/>
        <w:szCs w:val="20"/>
      </w:rPr>
      <w:t>Общего собрания акционеров АО «Метафракс</w:t>
    </w:r>
    <w:r w:rsidR="00A00C62">
      <w:rPr>
        <w:rFonts w:ascii="Montserrat" w:hAnsi="Montserrat"/>
        <w:i/>
        <w:sz w:val="16"/>
        <w:szCs w:val="20"/>
      </w:rPr>
      <w:t xml:space="preserve"> Кемикалс</w:t>
    </w:r>
    <w:r w:rsidR="00A76491" w:rsidRPr="00DA33DF">
      <w:rPr>
        <w:rFonts w:ascii="Montserrat" w:hAnsi="Montserrat"/>
        <w:i/>
        <w:sz w:val="16"/>
        <w:szCs w:val="20"/>
      </w:rPr>
      <w:t>»</w:t>
    </w:r>
    <w:r w:rsidR="00D039E0" w:rsidRPr="00DA33DF">
      <w:rPr>
        <w:rFonts w:ascii="Montserrat" w:hAnsi="Montserrat"/>
        <w:bCs/>
        <w:i/>
        <w:sz w:val="16"/>
        <w:szCs w:val="20"/>
      </w:rPr>
      <w:t xml:space="preserve"> </w:t>
    </w:r>
  </w:p>
  <w:p w:rsidR="00D039E0" w:rsidRDefault="00D039E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16C5"/>
    <w:multiLevelType w:val="hybridMultilevel"/>
    <w:tmpl w:val="B9185CC0"/>
    <w:lvl w:ilvl="0" w:tplc="1A64C602">
      <w:start w:val="1"/>
      <w:numFmt w:val="decimal"/>
      <w:lvlText w:val="%1)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 w15:restartNumberingAfterBreak="0">
    <w:nsid w:val="504E1246"/>
    <w:multiLevelType w:val="hybridMultilevel"/>
    <w:tmpl w:val="8EB68814"/>
    <w:lvl w:ilvl="0" w:tplc="074A2624">
      <w:start w:val="5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5E"/>
    <w:rsid w:val="00025572"/>
    <w:rsid w:val="0004518E"/>
    <w:rsid w:val="00061397"/>
    <w:rsid w:val="0007179C"/>
    <w:rsid w:val="000A63CB"/>
    <w:rsid w:val="00117D5E"/>
    <w:rsid w:val="00174091"/>
    <w:rsid w:val="001B3BE6"/>
    <w:rsid w:val="001B6E42"/>
    <w:rsid w:val="001C227C"/>
    <w:rsid w:val="001D7A40"/>
    <w:rsid w:val="00224221"/>
    <w:rsid w:val="00236B2C"/>
    <w:rsid w:val="002C1A2D"/>
    <w:rsid w:val="00304851"/>
    <w:rsid w:val="00313534"/>
    <w:rsid w:val="00315854"/>
    <w:rsid w:val="00325585"/>
    <w:rsid w:val="00332203"/>
    <w:rsid w:val="00357A48"/>
    <w:rsid w:val="00362014"/>
    <w:rsid w:val="00376550"/>
    <w:rsid w:val="003857D0"/>
    <w:rsid w:val="003A7B5A"/>
    <w:rsid w:val="003B3E36"/>
    <w:rsid w:val="003D1B35"/>
    <w:rsid w:val="003E4497"/>
    <w:rsid w:val="00433065"/>
    <w:rsid w:val="00455026"/>
    <w:rsid w:val="00457491"/>
    <w:rsid w:val="004E03C1"/>
    <w:rsid w:val="004E20B9"/>
    <w:rsid w:val="004F49E8"/>
    <w:rsid w:val="004F4F7F"/>
    <w:rsid w:val="00520215"/>
    <w:rsid w:val="00520221"/>
    <w:rsid w:val="0054586C"/>
    <w:rsid w:val="005836C7"/>
    <w:rsid w:val="00586E51"/>
    <w:rsid w:val="005D17EC"/>
    <w:rsid w:val="00607E5E"/>
    <w:rsid w:val="006221B8"/>
    <w:rsid w:val="0062549D"/>
    <w:rsid w:val="006369C3"/>
    <w:rsid w:val="0066288D"/>
    <w:rsid w:val="00665ABB"/>
    <w:rsid w:val="0068073C"/>
    <w:rsid w:val="00680D95"/>
    <w:rsid w:val="006811E1"/>
    <w:rsid w:val="00683632"/>
    <w:rsid w:val="006848D2"/>
    <w:rsid w:val="00692446"/>
    <w:rsid w:val="006965BF"/>
    <w:rsid w:val="006A12D0"/>
    <w:rsid w:val="006A6817"/>
    <w:rsid w:val="006C55E4"/>
    <w:rsid w:val="0071136C"/>
    <w:rsid w:val="007204C0"/>
    <w:rsid w:val="0076630E"/>
    <w:rsid w:val="00786ED7"/>
    <w:rsid w:val="00797C74"/>
    <w:rsid w:val="007A725F"/>
    <w:rsid w:val="00832820"/>
    <w:rsid w:val="00846B96"/>
    <w:rsid w:val="00861FA3"/>
    <w:rsid w:val="008B2D75"/>
    <w:rsid w:val="008E5D3F"/>
    <w:rsid w:val="0096733B"/>
    <w:rsid w:val="00972F0E"/>
    <w:rsid w:val="00996109"/>
    <w:rsid w:val="00A00C62"/>
    <w:rsid w:val="00A0681A"/>
    <w:rsid w:val="00A3674C"/>
    <w:rsid w:val="00A45D8F"/>
    <w:rsid w:val="00A75D6A"/>
    <w:rsid w:val="00A76491"/>
    <w:rsid w:val="00AD7127"/>
    <w:rsid w:val="00AF1C54"/>
    <w:rsid w:val="00B12382"/>
    <w:rsid w:val="00B12FBC"/>
    <w:rsid w:val="00B13C26"/>
    <w:rsid w:val="00B20E75"/>
    <w:rsid w:val="00B71AB6"/>
    <w:rsid w:val="00BC7E94"/>
    <w:rsid w:val="00BD3E6B"/>
    <w:rsid w:val="00BE1945"/>
    <w:rsid w:val="00BE7CAF"/>
    <w:rsid w:val="00C055C7"/>
    <w:rsid w:val="00C43B1B"/>
    <w:rsid w:val="00C72727"/>
    <w:rsid w:val="00C9169D"/>
    <w:rsid w:val="00CD16CC"/>
    <w:rsid w:val="00CE4060"/>
    <w:rsid w:val="00CF0641"/>
    <w:rsid w:val="00CF5356"/>
    <w:rsid w:val="00D039E0"/>
    <w:rsid w:val="00D17B10"/>
    <w:rsid w:val="00D2702B"/>
    <w:rsid w:val="00D42639"/>
    <w:rsid w:val="00D869E2"/>
    <w:rsid w:val="00D95E45"/>
    <w:rsid w:val="00D96E3F"/>
    <w:rsid w:val="00DA33DF"/>
    <w:rsid w:val="00DC3936"/>
    <w:rsid w:val="00E402D7"/>
    <w:rsid w:val="00E4045C"/>
    <w:rsid w:val="00E63B0E"/>
    <w:rsid w:val="00EF0E13"/>
    <w:rsid w:val="00F15849"/>
    <w:rsid w:val="00F161F1"/>
    <w:rsid w:val="00F41599"/>
    <w:rsid w:val="00F503BA"/>
    <w:rsid w:val="00F67A92"/>
    <w:rsid w:val="00F97B47"/>
    <w:rsid w:val="00FA14AA"/>
    <w:rsid w:val="00FA2797"/>
    <w:rsid w:val="00FC614C"/>
    <w:rsid w:val="00FD2969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6777"/>
  <w15:docId w15:val="{4C155F52-BE73-4EF8-BBE8-4DA1B805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A27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A279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A2797"/>
    <w:rPr>
      <w:vertAlign w:val="superscript"/>
    </w:rPr>
  </w:style>
  <w:style w:type="character" w:customStyle="1" w:styleId="4">
    <w:name w:val="Основной текст (4)_"/>
    <w:basedOn w:val="a0"/>
    <w:link w:val="41"/>
    <w:uiPriority w:val="99"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F1C5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">
    <w:name w:val="Основной текст Знак1"/>
    <w:basedOn w:val="a0"/>
    <w:link w:val="a7"/>
    <w:uiPriority w:val="99"/>
    <w:locked/>
    <w:rsid w:val="00AF1C5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AF1C54"/>
    <w:pPr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AF1C54"/>
  </w:style>
  <w:style w:type="character" w:customStyle="1" w:styleId="a9">
    <w:name w:val="Подпись к таблице_"/>
    <w:basedOn w:val="a0"/>
    <w:link w:val="10"/>
    <w:uiPriority w:val="99"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AF1C54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Подпись к таблице2"/>
    <w:basedOn w:val="a9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0">
    <w:name w:val="Подпись к таблице (2)_"/>
    <w:basedOn w:val="a0"/>
    <w:link w:val="21"/>
    <w:uiPriority w:val="99"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Подпись к таблице (2)"/>
    <w:basedOn w:val="20"/>
    <w:uiPriority w:val="99"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220">
    <w:name w:val="Подпись к таблице (2)2"/>
    <w:basedOn w:val="20"/>
    <w:uiPriority w:val="99"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2">
    <w:name w:val="Подпись к таблице (3)_"/>
    <w:basedOn w:val="a0"/>
    <w:link w:val="310"/>
    <w:uiPriority w:val="99"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3">
    <w:name w:val="Подпись к таблице (3)"/>
    <w:basedOn w:val="32"/>
    <w:uiPriority w:val="99"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0">
    <w:name w:val="Подпись к таблице (3)2"/>
    <w:basedOn w:val="32"/>
    <w:uiPriority w:val="99"/>
    <w:rsid w:val="00AF1C54"/>
    <w:rPr>
      <w:rFonts w:ascii="Times New Roman" w:hAnsi="Times New Roman" w:cs="Times New Roman"/>
      <w:noProof/>
      <w:sz w:val="15"/>
      <w:szCs w:val="15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AF1C5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AF1C54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61">
    <w:name w:val="Основной текст (6)1"/>
    <w:basedOn w:val="a"/>
    <w:link w:val="6"/>
    <w:uiPriority w:val="99"/>
    <w:rsid w:val="00AF1C54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81">
    <w:name w:val="Основной текст (8)1"/>
    <w:basedOn w:val="a"/>
    <w:link w:val="8"/>
    <w:uiPriority w:val="99"/>
    <w:rsid w:val="00AF1C54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21">
    <w:name w:val="Подпись к таблице (2)1"/>
    <w:basedOn w:val="a"/>
    <w:link w:val="20"/>
    <w:uiPriority w:val="99"/>
    <w:rsid w:val="00AF1C5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310">
    <w:name w:val="Подпись к таблице (3)1"/>
    <w:basedOn w:val="a"/>
    <w:link w:val="32"/>
    <w:uiPriority w:val="99"/>
    <w:rsid w:val="00AF1C54"/>
    <w:pPr>
      <w:shd w:val="clear" w:color="auto" w:fill="FFFFFF"/>
      <w:spacing w:after="0" w:line="206" w:lineRule="exact"/>
    </w:pPr>
    <w:rPr>
      <w:rFonts w:ascii="Times New Roman" w:hAnsi="Times New Roman" w:cs="Times New Roman"/>
      <w:sz w:val="15"/>
      <w:szCs w:val="15"/>
    </w:rPr>
  </w:style>
  <w:style w:type="paragraph" w:customStyle="1" w:styleId="210">
    <w:name w:val="Основной текст (2)1"/>
    <w:basedOn w:val="a"/>
    <w:uiPriority w:val="99"/>
    <w:rsid w:val="00AF1C54"/>
    <w:pPr>
      <w:shd w:val="clear" w:color="auto" w:fill="FFFFFF"/>
      <w:spacing w:after="0" w:line="253" w:lineRule="exact"/>
      <w:jc w:val="both"/>
    </w:pPr>
    <w:rPr>
      <w:rFonts w:ascii="MS Reference Sans Serif" w:eastAsia="Arial Unicode MS" w:hAnsi="MS Reference Sans Serif" w:cs="MS Reference Sans Serif"/>
      <w:sz w:val="19"/>
      <w:szCs w:val="19"/>
      <w:lang w:eastAsia="ru-RU"/>
    </w:rPr>
  </w:style>
  <w:style w:type="paragraph" w:styleId="ab">
    <w:name w:val="header"/>
    <w:basedOn w:val="a"/>
    <w:link w:val="ac"/>
    <w:uiPriority w:val="99"/>
    <w:unhideWhenUsed/>
    <w:rsid w:val="0022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4221"/>
  </w:style>
  <w:style w:type="paragraph" w:styleId="ad">
    <w:name w:val="footer"/>
    <w:basedOn w:val="a"/>
    <w:link w:val="ae"/>
    <w:uiPriority w:val="99"/>
    <w:unhideWhenUsed/>
    <w:rsid w:val="0022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4221"/>
  </w:style>
  <w:style w:type="paragraph" w:styleId="af">
    <w:name w:val="Balloon Text"/>
    <w:basedOn w:val="a"/>
    <w:link w:val="af0"/>
    <w:uiPriority w:val="99"/>
    <w:semiHidden/>
    <w:unhideWhenUsed/>
    <w:rsid w:val="0022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42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5B9E-7E8B-402B-B45E-02879457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PFP-gruppa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Лукашова Зульфия Хазинуровна</dc:creator>
  <cp:lastModifiedBy>Кочетова Наталия Сергеевна</cp:lastModifiedBy>
  <cp:revision>8</cp:revision>
  <cp:lastPrinted>2017-11-08T12:22:00Z</cp:lastPrinted>
  <dcterms:created xsi:type="dcterms:W3CDTF">2022-01-10T04:12:00Z</dcterms:created>
  <dcterms:modified xsi:type="dcterms:W3CDTF">2023-05-31T16:51:00Z</dcterms:modified>
</cp:coreProperties>
</file>